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72" w:rsidRDefault="00A53F72">
      <w:pPr>
        <w:pStyle w:val="23"/>
        <w:spacing w:line="360" w:lineRule="auto"/>
        <w:rPr>
          <w:sz w:val="28"/>
          <w:lang w:val="en-US"/>
        </w:rPr>
      </w:pPr>
    </w:p>
    <w:tbl>
      <w:tblPr>
        <w:tblW w:w="11024" w:type="dxa"/>
        <w:tblLook w:val="04A0" w:firstRow="1" w:lastRow="0" w:firstColumn="1" w:lastColumn="0" w:noHBand="0" w:noVBand="1"/>
      </w:tblPr>
      <w:tblGrid>
        <w:gridCol w:w="5070"/>
        <w:gridCol w:w="708"/>
        <w:gridCol w:w="2659"/>
        <w:gridCol w:w="2587"/>
      </w:tblGrid>
      <w:tr w:rsidR="00247BD3" w:rsidRPr="008A43D5" w:rsidTr="007954FC">
        <w:tc>
          <w:tcPr>
            <w:tcW w:w="5778" w:type="dxa"/>
            <w:gridSpan w:val="2"/>
            <w:shd w:val="clear" w:color="auto" w:fill="auto"/>
          </w:tcPr>
          <w:p w:rsidR="00247BD3" w:rsidRPr="008A43D5" w:rsidRDefault="00247BD3" w:rsidP="008A43D5">
            <w:pPr>
              <w:jc w:val="both"/>
              <w:textAlignment w:val="top"/>
              <w:rPr>
                <w:bCs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:rsidR="00505C38" w:rsidRDefault="00505C38" w:rsidP="008A43D5">
            <w:pPr>
              <w:textAlignment w:val="top"/>
              <w:rPr>
                <w:bCs/>
                <w:lang w:val="en-US"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УТВЕРЖДАЮ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Директор по экономике и финансам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 xml:space="preserve">___________________   </w:t>
            </w:r>
            <w:r w:rsidR="0079089E">
              <w:rPr>
                <w:bCs/>
              </w:rPr>
              <w:t>М</w:t>
            </w:r>
            <w:r w:rsidRPr="008A43D5">
              <w:rPr>
                <w:bCs/>
              </w:rPr>
              <w:t>.А. </w:t>
            </w:r>
            <w:proofErr w:type="spellStart"/>
            <w:r w:rsidR="0079089E">
              <w:rPr>
                <w:bCs/>
              </w:rPr>
              <w:t>Тузников</w:t>
            </w:r>
            <w:proofErr w:type="spellEnd"/>
            <w:r w:rsidRPr="008A43D5">
              <w:rPr>
                <w:bCs/>
              </w:rPr>
              <w:br/>
            </w:r>
          </w:p>
          <w:p w:rsidR="00247BD3" w:rsidRPr="008A43D5" w:rsidRDefault="00247BD3" w:rsidP="00177313">
            <w:pPr>
              <w:jc w:val="both"/>
              <w:textAlignment w:val="top"/>
              <w:rPr>
                <w:bCs/>
              </w:rPr>
            </w:pPr>
            <w:r w:rsidRPr="008A43D5">
              <w:rPr>
                <w:bCs/>
              </w:rPr>
              <w:t>«____» ____________ 201</w:t>
            </w:r>
            <w:r w:rsidR="00177313" w:rsidRPr="00505C38">
              <w:rPr>
                <w:bCs/>
              </w:rPr>
              <w:t>3</w:t>
            </w:r>
            <w:r w:rsidRPr="008A43D5">
              <w:rPr>
                <w:bCs/>
              </w:rPr>
              <w:t xml:space="preserve"> г.</w:t>
            </w:r>
          </w:p>
        </w:tc>
      </w:tr>
      <w:tr w:rsidR="00247BD3" w:rsidRPr="00F3412A" w:rsidTr="007954FC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</w:tr>
      <w:tr w:rsidR="00247BD3" w:rsidRPr="00F3412A" w:rsidTr="007954FC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367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7954FC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367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</w:tbl>
    <w:p w:rsidR="00247BD3" w:rsidRPr="00F3412A" w:rsidRDefault="00247BD3" w:rsidP="00247BD3">
      <w:pPr>
        <w:jc w:val="center"/>
        <w:textAlignment w:val="top"/>
        <w:rPr>
          <w:b/>
          <w:bCs/>
          <w:sz w:val="42"/>
          <w:szCs w:val="42"/>
        </w:rPr>
      </w:pPr>
      <w:r w:rsidRPr="00F3412A">
        <w:rPr>
          <w:b/>
          <w:bCs/>
          <w:sz w:val="42"/>
          <w:szCs w:val="42"/>
        </w:rPr>
        <w:t>ТЕХНИЧЕСКОЕ ЗАДАНИЕ</w:t>
      </w:r>
    </w:p>
    <w:p w:rsidR="00247BD3" w:rsidRPr="00F3412A" w:rsidRDefault="00247BD3" w:rsidP="00247BD3">
      <w:pPr>
        <w:jc w:val="center"/>
        <w:rPr>
          <w:b/>
          <w:sz w:val="28"/>
          <w:szCs w:val="28"/>
        </w:rPr>
      </w:pPr>
      <w:r w:rsidRPr="00F3412A">
        <w:rPr>
          <w:b/>
          <w:sz w:val="28"/>
          <w:szCs w:val="28"/>
        </w:rPr>
        <w:t xml:space="preserve">на открытый </w:t>
      </w:r>
      <w:r w:rsidR="003613AF">
        <w:rPr>
          <w:b/>
          <w:sz w:val="28"/>
          <w:szCs w:val="28"/>
        </w:rPr>
        <w:t xml:space="preserve">запрос предложений </w:t>
      </w:r>
      <w:r w:rsidRPr="00F3412A">
        <w:rPr>
          <w:b/>
          <w:sz w:val="28"/>
          <w:szCs w:val="28"/>
        </w:rPr>
        <w:t xml:space="preserve"> по выбору исполнителя работ </w:t>
      </w:r>
    </w:p>
    <w:p w:rsidR="00247BD3" w:rsidRPr="00674AE0" w:rsidRDefault="00247BD3" w:rsidP="00674AE0">
      <w:pPr>
        <w:jc w:val="center"/>
        <w:rPr>
          <w:b/>
          <w:sz w:val="28"/>
          <w:szCs w:val="28"/>
        </w:rPr>
      </w:pPr>
      <w:r w:rsidRPr="00F3412A">
        <w:rPr>
          <w:b/>
          <w:sz w:val="28"/>
          <w:szCs w:val="28"/>
        </w:rPr>
        <w:t>«</w:t>
      </w:r>
      <w:r w:rsidR="00E67755" w:rsidRPr="00674AE0">
        <w:rPr>
          <w:b/>
          <w:sz w:val="28"/>
          <w:szCs w:val="28"/>
        </w:rPr>
        <w:t>Сопровождение системы</w:t>
      </w:r>
      <w:r w:rsidR="00674AE0" w:rsidRPr="00674AE0">
        <w:rPr>
          <w:b/>
          <w:sz w:val="28"/>
          <w:szCs w:val="28"/>
        </w:rPr>
        <w:t xml:space="preserve"> "1С:</w:t>
      </w:r>
      <w:r w:rsidR="00674AE0">
        <w:rPr>
          <w:b/>
          <w:sz w:val="28"/>
          <w:szCs w:val="28"/>
        </w:rPr>
        <w:t xml:space="preserve"> </w:t>
      </w:r>
      <w:r w:rsidR="00674AE0" w:rsidRPr="00674AE0">
        <w:rPr>
          <w:b/>
          <w:sz w:val="28"/>
          <w:szCs w:val="28"/>
        </w:rPr>
        <w:t>Имущество</w:t>
      </w:r>
      <w:r w:rsidR="00E67755" w:rsidRPr="00674AE0">
        <w:rPr>
          <w:b/>
          <w:sz w:val="28"/>
          <w:szCs w:val="28"/>
        </w:rPr>
        <w:t>» на</w:t>
      </w:r>
      <w:r w:rsidR="00E67755">
        <w:rPr>
          <w:b/>
          <w:sz w:val="28"/>
          <w:szCs w:val="28"/>
        </w:rPr>
        <w:t xml:space="preserve"> базе 1С</w:t>
      </w:r>
      <w:proofErr w:type="gramStart"/>
      <w:r w:rsidR="00E67755">
        <w:rPr>
          <w:b/>
          <w:sz w:val="28"/>
          <w:szCs w:val="28"/>
        </w:rPr>
        <w:t>:</w:t>
      </w:r>
      <w:r w:rsidR="00674AE0" w:rsidRPr="00674AE0">
        <w:rPr>
          <w:b/>
          <w:sz w:val="28"/>
          <w:szCs w:val="28"/>
        </w:rPr>
        <w:t>П</w:t>
      </w:r>
      <w:proofErr w:type="gramEnd"/>
      <w:r w:rsidR="00674AE0" w:rsidRPr="00674AE0">
        <w:rPr>
          <w:b/>
          <w:sz w:val="28"/>
          <w:szCs w:val="28"/>
        </w:rPr>
        <w:t>редприятие  8.2. для департамента управления  имуществом ОАО "ТГК-1"</w:t>
      </w:r>
    </w:p>
    <w:p w:rsidR="00D82F16" w:rsidRDefault="00D82F16" w:rsidP="00D82F16">
      <w:pPr>
        <w:pStyle w:val="ae"/>
        <w:rPr>
          <w:rFonts w:ascii="Times New Roman" w:hAnsi="Times New Roman" w:cs="Times New Roman"/>
          <w:sz w:val="22"/>
          <w:szCs w:val="22"/>
        </w:rPr>
      </w:pPr>
    </w:p>
    <w:p w:rsidR="00505C38" w:rsidRDefault="00505C38" w:rsidP="00505C38">
      <w:pPr>
        <w:pStyle w:val="af3"/>
        <w:spacing w:line="360" w:lineRule="auto"/>
        <w:ind w:left="0"/>
        <w:jc w:val="both"/>
        <w:rPr>
          <w:sz w:val="22"/>
          <w:szCs w:val="22"/>
        </w:rPr>
      </w:pPr>
    </w:p>
    <w:p w:rsidR="00400F12" w:rsidRDefault="00400F12" w:rsidP="00247BD3"/>
    <w:p w:rsidR="00674AE0" w:rsidRDefault="00674AE0" w:rsidP="00247BD3"/>
    <w:p w:rsidR="00674AE0" w:rsidRDefault="00674AE0" w:rsidP="00247BD3"/>
    <w:p w:rsidR="00674AE0" w:rsidRDefault="00674AE0" w:rsidP="00247BD3"/>
    <w:p w:rsidR="00674AE0" w:rsidRDefault="00674AE0" w:rsidP="00247BD3"/>
    <w:p w:rsidR="00674AE0" w:rsidRDefault="00674AE0" w:rsidP="00247BD3"/>
    <w:p w:rsidR="00674AE0" w:rsidRDefault="00674AE0" w:rsidP="00247BD3"/>
    <w:p w:rsidR="00674AE0" w:rsidRDefault="00674AE0" w:rsidP="00247BD3"/>
    <w:p w:rsidR="00674AE0" w:rsidRDefault="00674AE0" w:rsidP="00247BD3"/>
    <w:p w:rsidR="00674AE0" w:rsidRDefault="00674AE0" w:rsidP="00247BD3"/>
    <w:p w:rsidR="00400F12" w:rsidRDefault="00400F12" w:rsidP="00247BD3"/>
    <w:p w:rsidR="00400F12" w:rsidRPr="00F3412A" w:rsidRDefault="00400F12" w:rsidP="00247BD3"/>
    <w:tbl>
      <w:tblPr>
        <w:tblW w:w="10423" w:type="dxa"/>
        <w:tblLook w:val="04A0" w:firstRow="1" w:lastRow="0" w:firstColumn="1" w:lastColumn="0" w:noHBand="0" w:noVBand="1"/>
      </w:tblPr>
      <w:tblGrid>
        <w:gridCol w:w="5637"/>
        <w:gridCol w:w="4786"/>
      </w:tblGrid>
      <w:tr w:rsidR="00247BD3" w:rsidRPr="00F3412A" w:rsidTr="0079089E">
        <w:tc>
          <w:tcPr>
            <w:tcW w:w="5637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  <w:caps/>
                <w:sz w:val="28"/>
                <w:szCs w:val="28"/>
              </w:rPr>
              <w:t>Согласовано</w:t>
            </w:r>
          </w:p>
          <w:p w:rsidR="00400F12" w:rsidRPr="00621EAA" w:rsidRDefault="00247BD3" w:rsidP="008A43D5">
            <w:pPr>
              <w:textAlignment w:val="top"/>
              <w:rPr>
                <w:bCs/>
              </w:rPr>
            </w:pPr>
            <w:r w:rsidRPr="00621EAA">
              <w:rPr>
                <w:bCs/>
              </w:rPr>
              <w:t>Начальник Центра внедрения</w:t>
            </w:r>
            <w:r w:rsidR="00400F12" w:rsidRPr="00621EAA">
              <w:rPr>
                <w:bCs/>
              </w:rPr>
              <w:t xml:space="preserve"> </w:t>
            </w:r>
          </w:p>
          <w:p w:rsidR="0079089E" w:rsidRDefault="00400F12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П</w:t>
            </w:r>
            <w:r w:rsidR="00247BD3" w:rsidRPr="008A43D5">
              <w:rPr>
                <w:bCs/>
              </w:rPr>
              <w:t>редприятия СДТУ</w:t>
            </w:r>
            <w:r w:rsidR="00E67755">
              <w:rPr>
                <w:bCs/>
              </w:rPr>
              <w:t xml:space="preserve"> </w:t>
            </w:r>
            <w:r w:rsidR="00247BD3" w:rsidRPr="008A43D5">
              <w:rPr>
                <w:bCs/>
              </w:rPr>
              <w:t>и</w:t>
            </w:r>
            <w:r w:rsidR="00E67755">
              <w:rPr>
                <w:bCs/>
              </w:rPr>
              <w:t xml:space="preserve"> </w:t>
            </w:r>
            <w:proofErr w:type="gramStart"/>
            <w:r w:rsidR="00247BD3" w:rsidRPr="008A43D5">
              <w:rPr>
                <w:bCs/>
              </w:rPr>
              <w:t>ИТ</w:t>
            </w:r>
            <w:proofErr w:type="gramEnd"/>
            <w:r w:rsidR="00247BD3" w:rsidRPr="008A43D5">
              <w:rPr>
                <w:bCs/>
              </w:rPr>
              <w:t xml:space="preserve"> филиала 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«Невский»</w:t>
            </w:r>
            <w:r w:rsidR="00E67755">
              <w:rPr>
                <w:bCs/>
              </w:rPr>
              <w:t xml:space="preserve"> 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>___________________   Цветков А.В.</w:t>
            </w:r>
            <w:r w:rsidRPr="008A43D5">
              <w:rPr>
                <w:bCs/>
              </w:rPr>
              <w:br/>
            </w:r>
          </w:p>
          <w:p w:rsidR="00247BD3" w:rsidRPr="008A43D5" w:rsidRDefault="00247BD3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</w:rPr>
              <w:t>«____» ____________ 201</w:t>
            </w:r>
            <w:r w:rsidR="003613AF">
              <w:rPr>
                <w:bCs/>
              </w:rPr>
              <w:t>3</w:t>
            </w:r>
            <w:r w:rsidRPr="008A43D5">
              <w:rPr>
                <w:bCs/>
              </w:rPr>
              <w:t xml:space="preserve"> г.</w:t>
            </w:r>
          </w:p>
        </w:tc>
        <w:tc>
          <w:tcPr>
            <w:tcW w:w="4786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  <w:caps/>
                <w:sz w:val="28"/>
                <w:szCs w:val="28"/>
              </w:rPr>
              <w:t>Согласовано</w:t>
            </w:r>
          </w:p>
          <w:p w:rsidR="00247BD3" w:rsidRPr="008A43D5" w:rsidRDefault="00674AE0" w:rsidP="008A43D5">
            <w:pPr>
              <w:textAlignment w:val="top"/>
              <w:rPr>
                <w:bCs/>
              </w:rPr>
            </w:pPr>
            <w:r>
              <w:rPr>
                <w:bCs/>
              </w:rPr>
              <w:t xml:space="preserve">Начальник Департамента управления </w:t>
            </w:r>
          </w:p>
          <w:p w:rsidR="00247BD3" w:rsidRPr="008A43D5" w:rsidRDefault="00674AE0" w:rsidP="008A43D5">
            <w:pPr>
              <w:textAlignment w:val="top"/>
              <w:rPr>
                <w:bCs/>
              </w:rPr>
            </w:pPr>
            <w:r>
              <w:rPr>
                <w:bCs/>
              </w:rPr>
              <w:t>имуществом</w:t>
            </w:r>
            <w:r w:rsidR="00247BD3" w:rsidRPr="008A43D5">
              <w:rPr>
                <w:bCs/>
              </w:rPr>
              <w:t xml:space="preserve"> ОАО «ТГК-1»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400F12" w:rsidRPr="008A43D5" w:rsidRDefault="00400F12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  <w:r w:rsidRPr="008A43D5">
              <w:rPr>
                <w:bCs/>
              </w:rPr>
              <w:t xml:space="preserve">____________________  </w:t>
            </w:r>
            <w:proofErr w:type="spellStart"/>
            <w:r w:rsidR="00674AE0">
              <w:rPr>
                <w:bCs/>
              </w:rPr>
              <w:t>Марьянкова</w:t>
            </w:r>
            <w:proofErr w:type="spellEnd"/>
            <w:r w:rsidR="00674AE0">
              <w:rPr>
                <w:bCs/>
              </w:rPr>
              <w:t xml:space="preserve"> О</w:t>
            </w:r>
            <w:r w:rsidRPr="008A43D5">
              <w:rPr>
                <w:bCs/>
              </w:rPr>
              <w:t>.</w:t>
            </w:r>
            <w:r w:rsidR="00674AE0">
              <w:rPr>
                <w:bCs/>
              </w:rPr>
              <w:t>П</w:t>
            </w:r>
            <w:r w:rsidRPr="008A43D5">
              <w:rPr>
                <w:bCs/>
              </w:rPr>
              <w:t>.</w:t>
            </w:r>
          </w:p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  <w:p w:rsidR="00247BD3" w:rsidRPr="008A43D5" w:rsidRDefault="00247BD3" w:rsidP="000C7DF9">
            <w:pPr>
              <w:textAlignment w:val="top"/>
              <w:rPr>
                <w:bCs/>
                <w:caps/>
                <w:sz w:val="28"/>
                <w:szCs w:val="28"/>
              </w:rPr>
            </w:pPr>
            <w:r w:rsidRPr="008A43D5">
              <w:rPr>
                <w:bCs/>
              </w:rPr>
              <w:t>«____» ____________ 201</w:t>
            </w:r>
            <w:r w:rsidR="000C7DF9" w:rsidRPr="00F94762">
              <w:rPr>
                <w:bCs/>
              </w:rPr>
              <w:t>3</w:t>
            </w:r>
            <w:r w:rsidRPr="008A43D5">
              <w:rPr>
                <w:bCs/>
              </w:rPr>
              <w:t xml:space="preserve"> г.</w:t>
            </w:r>
          </w:p>
        </w:tc>
      </w:tr>
      <w:tr w:rsidR="00247BD3" w:rsidRPr="00F3412A" w:rsidTr="0079089E">
        <w:tc>
          <w:tcPr>
            <w:tcW w:w="5637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47BD3" w:rsidRPr="00505C38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</w:tr>
    </w:tbl>
    <w:p w:rsidR="00674AE0" w:rsidRDefault="00674AE0" w:rsidP="00C90E9D">
      <w:pPr>
        <w:spacing w:after="200"/>
        <w:textAlignment w:val="top"/>
        <w:rPr>
          <w:b/>
          <w:bCs/>
          <w:color w:val="000000"/>
          <w:sz w:val="28"/>
          <w:szCs w:val="28"/>
        </w:rPr>
      </w:pPr>
    </w:p>
    <w:p w:rsidR="00674AE0" w:rsidRDefault="00674AE0" w:rsidP="00C90E9D">
      <w:pPr>
        <w:spacing w:after="200"/>
        <w:textAlignment w:val="top"/>
        <w:rPr>
          <w:b/>
          <w:bCs/>
          <w:color w:val="000000"/>
          <w:sz w:val="28"/>
          <w:szCs w:val="28"/>
        </w:rPr>
      </w:pPr>
    </w:p>
    <w:p w:rsidR="00674AE0" w:rsidRDefault="00674AE0" w:rsidP="00C90E9D">
      <w:pPr>
        <w:spacing w:after="200"/>
        <w:textAlignment w:val="top"/>
        <w:rPr>
          <w:b/>
          <w:bCs/>
          <w:color w:val="000000"/>
          <w:sz w:val="28"/>
          <w:szCs w:val="28"/>
        </w:rPr>
      </w:pPr>
    </w:p>
    <w:p w:rsidR="00674AE0" w:rsidRDefault="00674AE0" w:rsidP="00C90E9D">
      <w:pPr>
        <w:spacing w:after="200"/>
        <w:textAlignment w:val="top"/>
        <w:rPr>
          <w:b/>
          <w:bCs/>
          <w:color w:val="000000"/>
          <w:sz w:val="28"/>
          <w:szCs w:val="28"/>
        </w:rPr>
      </w:pPr>
    </w:p>
    <w:p w:rsidR="00674AE0" w:rsidRDefault="00674AE0" w:rsidP="00C90E9D">
      <w:pPr>
        <w:spacing w:after="200"/>
        <w:textAlignment w:val="top"/>
        <w:rPr>
          <w:b/>
          <w:bCs/>
          <w:color w:val="000000"/>
          <w:sz w:val="28"/>
          <w:szCs w:val="28"/>
        </w:rPr>
      </w:pPr>
    </w:p>
    <w:p w:rsidR="00674AE0" w:rsidRDefault="00674AE0" w:rsidP="00C90E9D">
      <w:pPr>
        <w:spacing w:after="200"/>
        <w:textAlignment w:val="top"/>
        <w:rPr>
          <w:b/>
          <w:bCs/>
          <w:color w:val="000000"/>
          <w:sz w:val="28"/>
          <w:szCs w:val="28"/>
        </w:rPr>
      </w:pPr>
    </w:p>
    <w:p w:rsidR="00C90E9D" w:rsidRPr="00247BD3" w:rsidRDefault="00C90E9D" w:rsidP="00C90E9D">
      <w:pPr>
        <w:spacing w:after="200"/>
        <w:textAlignment w:val="top"/>
        <w:rPr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Техническое задание </w:t>
      </w:r>
    </w:p>
    <w:p w:rsidR="00C90E9D" w:rsidRDefault="00C90E9D" w:rsidP="0003738C">
      <w:pPr>
        <w:rPr>
          <w:bCs/>
          <w:color w:val="000000"/>
        </w:rPr>
      </w:pPr>
      <w:r>
        <w:rPr>
          <w:bCs/>
          <w:color w:val="000000"/>
        </w:rPr>
        <w:t>На открытый запрос предложений по выбору исполнителя работ «</w:t>
      </w:r>
      <w:r w:rsidR="00E67755" w:rsidRPr="00674AE0">
        <w:rPr>
          <w:bCs/>
          <w:color w:val="000000"/>
        </w:rPr>
        <w:t>Сопровождение системы</w:t>
      </w:r>
      <w:r w:rsidR="00674AE0" w:rsidRPr="00674AE0">
        <w:rPr>
          <w:bCs/>
          <w:color w:val="000000"/>
        </w:rPr>
        <w:t xml:space="preserve"> "1С</w:t>
      </w:r>
      <w:proofErr w:type="gramStart"/>
      <w:r w:rsidR="00674AE0" w:rsidRPr="00674AE0">
        <w:rPr>
          <w:bCs/>
          <w:color w:val="000000"/>
        </w:rPr>
        <w:t>:И</w:t>
      </w:r>
      <w:proofErr w:type="gramEnd"/>
      <w:r w:rsidR="00674AE0" w:rsidRPr="00674AE0">
        <w:rPr>
          <w:bCs/>
          <w:color w:val="000000"/>
        </w:rPr>
        <w:t>мущество"  на базе 1С: Предприятие  8.2. для департамента управления  имуществом ОАО "ТГК-1"</w:t>
      </w:r>
      <w:r>
        <w:rPr>
          <w:bCs/>
          <w:color w:val="000000"/>
        </w:rPr>
        <w:t xml:space="preserve">». </w:t>
      </w:r>
    </w:p>
    <w:p w:rsidR="00C90E9D" w:rsidRDefault="00C90E9D" w:rsidP="0003738C">
      <w:pPr>
        <w:ind w:firstLine="567"/>
        <w:rPr>
          <w:bCs/>
          <w:color w:val="000000"/>
        </w:rPr>
      </w:pPr>
    </w:p>
    <w:p w:rsidR="00C90E9D" w:rsidRPr="0003738C" w:rsidRDefault="00C90E9D" w:rsidP="0003738C">
      <w:pPr>
        <w:pStyle w:val="ae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>Номер закуп</w:t>
      </w:r>
      <w:r w:rsidR="0003738C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>ки</w:t>
      </w:r>
      <w:r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ГКПЗ</w:t>
      </w:r>
      <w:r w:rsidR="0003738C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674AE0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>1090/7.46-</w:t>
      </w:r>
      <w:r w:rsidR="00E67755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>119</w:t>
      </w:r>
      <w:r w:rsidR="00E67755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E67755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«Сопровождение системы</w:t>
      </w:r>
      <w:r w:rsidR="00674AE0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"1С</w:t>
      </w:r>
      <w:proofErr w:type="gramStart"/>
      <w:r w:rsidR="00674AE0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>:И</w:t>
      </w:r>
      <w:proofErr w:type="gramEnd"/>
      <w:r w:rsidR="00674AE0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>мущество"  на базе 1С: Предприятие  8.2. для департамента управления  имуществом ОАО "ТГК-1"»</w:t>
      </w:r>
      <w:r w:rsidR="0003738C" w:rsidRPr="0003738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03738C" w:rsidRDefault="0003738C" w:rsidP="0003738C">
      <w:pPr>
        <w:pStyle w:val="ae"/>
        <w:ind w:firstLine="567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21"/>
      </w:tblGrid>
      <w:tr w:rsidR="00C90E9D" w:rsidRPr="008A263F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8A263F" w:rsidRDefault="00C90E9D" w:rsidP="00FA4E1F">
            <w:pPr>
              <w:suppressAutoHyphens/>
              <w:jc w:val="center"/>
            </w:pPr>
            <w:r w:rsidRPr="008A263F">
              <w:t>ОКВЭД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8A263F" w:rsidRDefault="00E67755" w:rsidP="00C90E9D">
            <w:pPr>
              <w:suppressAutoHyphens/>
              <w:jc w:val="center"/>
            </w:pPr>
            <w:r w:rsidRPr="00C90E9D">
              <w:t>72.60</w:t>
            </w:r>
            <w:proofErr w:type="gramStart"/>
            <w:r w:rsidRPr="00C90E9D">
              <w:t xml:space="preserve"> </w:t>
            </w:r>
            <w:r>
              <w:t>П</w:t>
            </w:r>
            <w:proofErr w:type="gramEnd"/>
            <w:r>
              <w:t>рочая</w:t>
            </w:r>
            <w:r w:rsidR="00C90E9D">
              <w:t xml:space="preserve"> деятельность, связанная с использованием вычислительной техники и информационных технологий </w:t>
            </w:r>
          </w:p>
        </w:tc>
      </w:tr>
      <w:tr w:rsidR="00C90E9D" w:rsidRPr="008A263F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8A263F" w:rsidRDefault="00C90E9D" w:rsidP="00FA4E1F">
            <w:pPr>
              <w:suppressAutoHyphens/>
              <w:jc w:val="center"/>
            </w:pPr>
            <w:r w:rsidRPr="008A263F">
              <w:t>ОКДП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8A263F" w:rsidRDefault="00C90E9D" w:rsidP="00C90E9D">
            <w:pPr>
              <w:suppressAutoHyphens/>
              <w:jc w:val="center"/>
            </w:pPr>
            <w:r w:rsidRPr="00C90E9D">
              <w:t xml:space="preserve">7244010 </w:t>
            </w:r>
            <w:r>
              <w:t xml:space="preserve">Автоматизированные систему управления производством </w:t>
            </w:r>
          </w:p>
        </w:tc>
      </w:tr>
    </w:tbl>
    <w:p w:rsidR="00C90E9D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</w:p>
    <w:p w:rsidR="00C90E9D" w:rsidRPr="00C90E9D" w:rsidRDefault="00C90E9D" w:rsidP="00C90E9D">
      <w:pPr>
        <w:rPr>
          <w:bCs/>
          <w:color w:val="000000"/>
        </w:rPr>
      </w:pPr>
    </w:p>
    <w:p w:rsidR="00247BD3" w:rsidRPr="00247BD3" w:rsidRDefault="00247BD3" w:rsidP="00247BD3">
      <w:pPr>
        <w:spacing w:after="200"/>
        <w:textAlignment w:val="top"/>
        <w:rPr>
          <w:color w:val="333333"/>
          <w:sz w:val="28"/>
          <w:szCs w:val="28"/>
        </w:rPr>
      </w:pPr>
      <w:r w:rsidRPr="00247BD3">
        <w:rPr>
          <w:b/>
          <w:bCs/>
          <w:color w:val="000000"/>
          <w:sz w:val="28"/>
          <w:szCs w:val="28"/>
        </w:rPr>
        <w:t>I. Общие требования</w:t>
      </w:r>
    </w:p>
    <w:p w:rsidR="00247BD3" w:rsidRDefault="00247BD3" w:rsidP="0003738C">
      <w:pPr>
        <w:spacing w:after="200"/>
        <w:textAlignment w:val="top"/>
        <w:rPr>
          <w:color w:val="000000"/>
        </w:rPr>
      </w:pPr>
      <w:r w:rsidRPr="00247BD3">
        <w:rPr>
          <w:color w:val="000000"/>
        </w:rPr>
        <w:t xml:space="preserve">Настоящий документ представляет собой требования для проведения </w:t>
      </w:r>
      <w:r w:rsidR="003613AF">
        <w:rPr>
          <w:color w:val="000000"/>
        </w:rPr>
        <w:t xml:space="preserve">открытого запроса предложений </w:t>
      </w:r>
      <w:r w:rsidRPr="00247BD3">
        <w:rPr>
          <w:color w:val="000000"/>
        </w:rPr>
        <w:t xml:space="preserve">по выбору исполнителя работ для оказания услуг по сопровождению </w:t>
      </w:r>
      <w:r w:rsidR="0003738C">
        <w:rPr>
          <w:color w:val="000000"/>
        </w:rPr>
        <w:t xml:space="preserve">системы «1С: Имущество» на базе 1С: Предприятие 8.2 </w:t>
      </w:r>
      <w:r w:rsidR="00E67755">
        <w:rPr>
          <w:color w:val="000000"/>
        </w:rPr>
        <w:t>для ОАО</w:t>
      </w:r>
      <w:r w:rsidR="00C475C3">
        <w:rPr>
          <w:color w:val="000000"/>
        </w:rPr>
        <w:t xml:space="preserve"> «ТГК-1»</w:t>
      </w:r>
      <w:r w:rsidRPr="00247BD3">
        <w:rPr>
          <w:color w:val="000000"/>
        </w:rPr>
        <w:t>.</w:t>
      </w:r>
    </w:p>
    <w:p w:rsidR="00604961" w:rsidRDefault="00604961" w:rsidP="00247BD3">
      <w:pPr>
        <w:spacing w:after="200"/>
        <w:textAlignment w:val="top"/>
        <w:rPr>
          <w:color w:val="000000"/>
        </w:rPr>
      </w:pPr>
      <w:r>
        <w:rPr>
          <w:color w:val="000000"/>
        </w:rPr>
        <w:t xml:space="preserve">ТГК-1». 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1.</w:t>
      </w:r>
      <w:r w:rsidR="009879B4">
        <w:rPr>
          <w:bCs/>
          <w:color w:val="000000"/>
        </w:rPr>
        <w:t>1</w:t>
      </w:r>
      <w:r w:rsidRPr="00EF2050">
        <w:rPr>
          <w:bCs/>
          <w:color w:val="000000"/>
        </w:rPr>
        <w:t>. Используемые термины и сокращения</w:t>
      </w:r>
    </w:p>
    <w:p w:rsidR="00247BD3" w:rsidRDefault="00247BD3" w:rsidP="00247BD3">
      <w:pPr>
        <w:spacing w:after="200"/>
        <w:textAlignment w:val="top"/>
        <w:rPr>
          <w:b/>
          <w:bCs/>
          <w:color w:val="000000"/>
        </w:rPr>
      </w:pPr>
      <w:r w:rsidRPr="00480595">
        <w:rPr>
          <w:b/>
          <w:bCs/>
          <w:color w:val="000000"/>
        </w:rPr>
        <w:t>Таблица 1</w:t>
      </w:r>
    </w:p>
    <w:tbl>
      <w:tblPr>
        <w:tblW w:w="97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7747"/>
      </w:tblGrid>
      <w:tr w:rsidR="0003738C" w:rsidTr="0003738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Default="0003738C" w:rsidP="0003738C">
            <w:pPr>
              <w:spacing w:after="200" w:line="276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</w:rPr>
              <w:t>Термины, сокращения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Default="0003738C" w:rsidP="0003738C">
            <w:pPr>
              <w:spacing w:after="200" w:line="276" w:lineRule="auto"/>
              <w:jc w:val="center"/>
              <w:rPr>
                <w:color w:val="000000"/>
                <w:szCs w:val="22"/>
                <w:lang w:eastAsia="en-US"/>
              </w:rPr>
            </w:pPr>
            <w:r>
              <w:rPr>
                <w:color w:val="000000"/>
              </w:rPr>
              <w:t>Определения</w:t>
            </w:r>
          </w:p>
        </w:tc>
      </w:tr>
      <w:tr w:rsidR="0003738C" w:rsidTr="0003738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Услуги, право заключения </w:t>
            </w:r>
            <w:proofErr w:type="gramStart"/>
            <w:r>
              <w:rPr>
                <w:color w:val="000000"/>
              </w:rPr>
              <w:t>Договора</w:t>
            </w:r>
            <w:proofErr w:type="gramEnd"/>
            <w:r>
              <w:rPr>
                <w:color w:val="000000"/>
              </w:rPr>
              <w:t xml:space="preserve"> на оказание которых является предметом данного ОЗП</w:t>
            </w:r>
          </w:p>
        </w:tc>
      </w:tr>
      <w:tr w:rsidR="0003738C" w:rsidTr="0003738C">
        <w:trPr>
          <w:trHeight w:val="91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E67755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Участник ОЗП</w:t>
            </w:r>
            <w:r w:rsidR="0003738C">
              <w:rPr>
                <w:color w:val="000000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E67755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Юридическое лицо</w:t>
            </w:r>
            <w:r w:rsidR="0003738C">
              <w:rPr>
                <w:color w:val="000000"/>
              </w:rPr>
              <w:t xml:space="preserve">, принявшее участие </w:t>
            </w:r>
            <w:r>
              <w:rPr>
                <w:color w:val="000000"/>
              </w:rPr>
              <w:t>в процедурах</w:t>
            </w:r>
            <w:r w:rsidR="0003738C">
              <w:rPr>
                <w:color w:val="000000"/>
              </w:rPr>
              <w:t xml:space="preserve"> ОЗП, </w:t>
            </w:r>
            <w:proofErr w:type="spellStart"/>
            <w:r w:rsidR="0003738C">
              <w:rPr>
                <w:color w:val="000000"/>
              </w:rPr>
              <w:t>правосубъектность</w:t>
            </w:r>
            <w:proofErr w:type="spellEnd"/>
            <w:r w:rsidR="0003738C">
              <w:rPr>
                <w:color w:val="000000"/>
              </w:rPr>
              <w:t xml:space="preserve"> которого позволяет заключить Договор на условиях ОЗП и выполнять обязательства по Договору</w:t>
            </w:r>
          </w:p>
        </w:tc>
      </w:tr>
      <w:tr w:rsidR="0003738C" w:rsidTr="0003738C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Информационная система</w:t>
            </w:r>
          </w:p>
        </w:tc>
      </w:tr>
      <w:tr w:rsidR="0003738C" w:rsidTr="000373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1С</w:t>
            </w:r>
            <w:proofErr w:type="gramStart"/>
            <w:r>
              <w:rPr>
                <w:color w:val="000000"/>
              </w:rPr>
              <w:t>:И</w:t>
            </w:r>
            <w:proofErr w:type="gramEnd"/>
            <w:r>
              <w:rPr>
                <w:color w:val="000000"/>
              </w:rPr>
              <w:t>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Конфигурация базы данных на платформе 1С «1С</w:t>
            </w:r>
            <w:proofErr w:type="gramStart"/>
            <w:r>
              <w:rPr>
                <w:color w:val="000000"/>
              </w:rPr>
              <w:t>:Д</w:t>
            </w:r>
            <w:proofErr w:type="gramEnd"/>
            <w:r>
              <w:rPr>
                <w:color w:val="000000"/>
              </w:rPr>
              <w:t>евелопмент и управление недвижимостью»</w:t>
            </w:r>
          </w:p>
        </w:tc>
      </w:tr>
      <w:tr w:rsidR="0003738C" w:rsidTr="0003738C">
        <w:trPr>
          <w:trHeight w:val="34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738C" w:rsidRPr="0003738C" w:rsidRDefault="0003738C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Промышленная эксплуатация ИТ-системы</w:t>
            </w:r>
          </w:p>
        </w:tc>
      </w:tr>
    </w:tbl>
    <w:p w:rsidR="0003738C" w:rsidRDefault="0003738C" w:rsidP="00247BD3">
      <w:pPr>
        <w:spacing w:after="200"/>
        <w:textAlignment w:val="top"/>
        <w:rPr>
          <w:b/>
          <w:bCs/>
          <w:color w:val="000000"/>
        </w:rPr>
      </w:pPr>
    </w:p>
    <w:p w:rsidR="00C475C3" w:rsidRPr="00C475C3" w:rsidRDefault="00C475C3" w:rsidP="00C475C3">
      <w:pPr>
        <w:spacing w:after="200"/>
        <w:textAlignment w:val="top"/>
        <w:rPr>
          <w:bCs/>
          <w:color w:val="000000"/>
        </w:rPr>
      </w:pPr>
      <w:bookmarkStart w:id="0" w:name="_Toc321750348"/>
      <w:r>
        <w:rPr>
          <w:bCs/>
          <w:color w:val="000000"/>
        </w:rPr>
        <w:t>1.</w:t>
      </w:r>
      <w:r w:rsidR="009879B4">
        <w:rPr>
          <w:bCs/>
          <w:color w:val="000000"/>
        </w:rPr>
        <w:t>2</w:t>
      </w:r>
      <w:r>
        <w:rPr>
          <w:bCs/>
          <w:color w:val="000000"/>
        </w:rPr>
        <w:t xml:space="preserve">. </w:t>
      </w:r>
      <w:r w:rsidRPr="00C475C3">
        <w:rPr>
          <w:bCs/>
          <w:color w:val="000000"/>
        </w:rPr>
        <w:t>Требования к месту выполнения работ</w:t>
      </w:r>
      <w:bookmarkEnd w:id="0"/>
    </w:p>
    <w:p w:rsidR="00E67755" w:rsidRDefault="00C475C3" w:rsidP="0003738C">
      <w:pPr>
        <w:textAlignment w:val="top"/>
        <w:rPr>
          <w:color w:val="000000"/>
        </w:rPr>
      </w:pPr>
      <w:r>
        <w:t xml:space="preserve">Работы должны быть выполнены на </w:t>
      </w:r>
      <w:r w:rsidR="00E67755">
        <w:t>территории Управления</w:t>
      </w:r>
      <w:r>
        <w:t xml:space="preserve"> ОАО»</w:t>
      </w:r>
      <w:r w:rsidR="0097051E">
        <w:t xml:space="preserve"> </w:t>
      </w:r>
      <w:r w:rsidR="00604961">
        <w:t>ТГК-1»:</w:t>
      </w:r>
      <w:r w:rsidR="0003738C" w:rsidRPr="0003738C">
        <w:rPr>
          <w:color w:val="000000"/>
        </w:rPr>
        <w:t xml:space="preserve"> </w:t>
      </w:r>
    </w:p>
    <w:p w:rsidR="00C475C3" w:rsidRDefault="0003738C" w:rsidP="0003738C">
      <w:pPr>
        <w:textAlignment w:val="top"/>
      </w:pPr>
      <w:r w:rsidRPr="00604961">
        <w:rPr>
          <w:color w:val="000000"/>
        </w:rPr>
        <w:t>г.</w:t>
      </w:r>
      <w:r w:rsidR="00E67755">
        <w:rPr>
          <w:color w:val="000000"/>
        </w:rPr>
        <w:t xml:space="preserve"> </w:t>
      </w:r>
      <w:r w:rsidRPr="00604961">
        <w:rPr>
          <w:color w:val="000000"/>
        </w:rPr>
        <w:t>Санкт-Петербург, пр.</w:t>
      </w:r>
      <w:r w:rsidR="00E67755">
        <w:rPr>
          <w:color w:val="000000"/>
        </w:rPr>
        <w:t xml:space="preserve"> </w:t>
      </w:r>
      <w:r w:rsidRPr="00604961">
        <w:rPr>
          <w:color w:val="000000"/>
        </w:rPr>
        <w:t xml:space="preserve">Добролюбова 16А.  </w:t>
      </w:r>
    </w:p>
    <w:p w:rsidR="00604961" w:rsidRPr="00104D8F" w:rsidRDefault="00604961" w:rsidP="0003738C">
      <w:pPr>
        <w:spacing w:after="200"/>
        <w:textAlignment w:val="top"/>
        <w:rPr>
          <w:b/>
          <w:color w:val="000000"/>
        </w:rPr>
      </w:pPr>
      <w:r w:rsidRPr="00104D8F">
        <w:rPr>
          <w:b/>
          <w:color w:val="000000"/>
          <w:highlight w:val="yellow"/>
        </w:rPr>
        <w:t>Ответственное лицо со стороны ОАО «ТГК-1»: Головерова Екатерина Ивановна, руководитель проекта центра внедрений ПСДТУ</w:t>
      </w:r>
      <w:r w:rsidR="00E67755" w:rsidRPr="00104D8F">
        <w:rPr>
          <w:b/>
          <w:color w:val="000000"/>
          <w:highlight w:val="yellow"/>
        </w:rPr>
        <w:t xml:space="preserve"> </w:t>
      </w:r>
      <w:r w:rsidRPr="00104D8F">
        <w:rPr>
          <w:b/>
          <w:color w:val="000000"/>
          <w:highlight w:val="yellow"/>
        </w:rPr>
        <w:t>и</w:t>
      </w:r>
      <w:r w:rsidR="00E67755" w:rsidRPr="00104D8F">
        <w:rPr>
          <w:b/>
          <w:color w:val="000000"/>
          <w:highlight w:val="yellow"/>
        </w:rPr>
        <w:t xml:space="preserve"> </w:t>
      </w:r>
      <w:proofErr w:type="gramStart"/>
      <w:r w:rsidRPr="00104D8F">
        <w:rPr>
          <w:b/>
          <w:color w:val="000000"/>
          <w:highlight w:val="yellow"/>
        </w:rPr>
        <w:t>ИТ</w:t>
      </w:r>
      <w:proofErr w:type="gramEnd"/>
      <w:r w:rsidRPr="00104D8F">
        <w:rPr>
          <w:b/>
          <w:color w:val="000000"/>
          <w:highlight w:val="yellow"/>
        </w:rPr>
        <w:t xml:space="preserve"> филиала «Невский» ОАО «</w:t>
      </w:r>
      <w:r w:rsidR="0003738C" w:rsidRPr="00104D8F">
        <w:rPr>
          <w:b/>
          <w:color w:val="000000"/>
          <w:highlight w:val="yellow"/>
        </w:rPr>
        <w:t>ТГК-1»</w:t>
      </w:r>
      <w:r w:rsidR="00891EE9" w:rsidRPr="00104D8F">
        <w:rPr>
          <w:b/>
          <w:color w:val="000000"/>
          <w:highlight w:val="yellow"/>
        </w:rPr>
        <w:t>,   тел. 901-3032</w:t>
      </w:r>
    </w:p>
    <w:p w:rsidR="0003738C" w:rsidRPr="00BC122B" w:rsidRDefault="0003738C" w:rsidP="0003738C">
      <w:pPr>
        <w:spacing w:after="200"/>
        <w:ind w:firstLine="567"/>
        <w:textAlignment w:val="top"/>
        <w:rPr>
          <w:color w:val="000000"/>
        </w:rPr>
      </w:pPr>
    </w:p>
    <w:p w:rsidR="00247BD3" w:rsidRPr="00634738" w:rsidRDefault="00247BD3" w:rsidP="00247BD3">
      <w:pPr>
        <w:spacing w:after="200"/>
        <w:textAlignment w:val="top"/>
        <w:rPr>
          <w:color w:val="000000"/>
        </w:rPr>
      </w:pPr>
      <w:r w:rsidRPr="00634738">
        <w:rPr>
          <w:color w:val="000000"/>
        </w:rPr>
        <w:lastRenderedPageBreak/>
        <w:t>1.</w:t>
      </w:r>
      <w:r w:rsidR="009879B4">
        <w:rPr>
          <w:color w:val="000000"/>
        </w:rPr>
        <w:t>3</w:t>
      </w:r>
      <w:r w:rsidRPr="00634738">
        <w:rPr>
          <w:color w:val="000000"/>
        </w:rPr>
        <w:t xml:space="preserve">. </w:t>
      </w:r>
      <w:r w:rsidR="00604961">
        <w:rPr>
          <w:color w:val="000000"/>
        </w:rPr>
        <w:t>Период выполнения работ</w:t>
      </w:r>
      <w:r w:rsidRPr="00634738">
        <w:rPr>
          <w:color w:val="000000"/>
        </w:rPr>
        <w:t>:</w:t>
      </w:r>
    </w:p>
    <w:p w:rsidR="00634738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>Начало</w:t>
      </w:r>
      <w:r w:rsidRPr="00634738">
        <w:rPr>
          <w:color w:val="000000"/>
        </w:rPr>
        <w:t xml:space="preserve">: </w:t>
      </w:r>
      <w:r w:rsidR="003B3F4E">
        <w:rPr>
          <w:color w:val="000000"/>
        </w:rPr>
        <w:t>январь</w:t>
      </w:r>
      <w:r w:rsidR="003613AF">
        <w:rPr>
          <w:color w:val="000000"/>
        </w:rPr>
        <w:t xml:space="preserve"> </w:t>
      </w:r>
      <w:r w:rsidRPr="00634738">
        <w:rPr>
          <w:color w:val="000000"/>
        </w:rPr>
        <w:t>201</w:t>
      </w:r>
      <w:r w:rsidR="003B3F4E">
        <w:rPr>
          <w:color w:val="000000"/>
        </w:rPr>
        <w:t>4</w:t>
      </w:r>
      <w:r w:rsidRPr="00634738">
        <w:rPr>
          <w:color w:val="000000"/>
        </w:rPr>
        <w:t xml:space="preserve"> г.</w:t>
      </w:r>
      <w:r w:rsidR="00EF2050" w:rsidRPr="00634738">
        <w:rPr>
          <w:color w:val="000000"/>
        </w:rPr>
        <w:t xml:space="preserve"> </w:t>
      </w:r>
    </w:p>
    <w:p w:rsidR="00247BD3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Окончание: </w:t>
      </w:r>
      <w:r w:rsidR="003613AF">
        <w:rPr>
          <w:color w:val="000000"/>
        </w:rPr>
        <w:t>декабрь</w:t>
      </w:r>
      <w:r w:rsidR="005620C1" w:rsidRPr="00BC122B">
        <w:rPr>
          <w:color w:val="000000"/>
        </w:rPr>
        <w:t xml:space="preserve"> </w:t>
      </w:r>
      <w:r w:rsidRPr="00BC122B">
        <w:rPr>
          <w:color w:val="000000"/>
        </w:rPr>
        <w:t>201</w:t>
      </w:r>
      <w:r w:rsidR="003B3F4E">
        <w:rPr>
          <w:color w:val="000000"/>
        </w:rPr>
        <w:t>4</w:t>
      </w:r>
      <w:r w:rsidRPr="00BC122B">
        <w:rPr>
          <w:color w:val="000000"/>
        </w:rPr>
        <w:t xml:space="preserve"> г.</w:t>
      </w:r>
    </w:p>
    <w:p w:rsidR="00604961" w:rsidRPr="00EF2050" w:rsidRDefault="009879B4" w:rsidP="00604961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1</w:t>
      </w:r>
      <w:r w:rsidR="00604961" w:rsidRPr="00EF2050">
        <w:rPr>
          <w:bCs/>
          <w:color w:val="000000"/>
        </w:rPr>
        <w:t>.4.  Планируемая стоимость</w:t>
      </w:r>
    </w:p>
    <w:p w:rsidR="00604961" w:rsidRDefault="00604961" w:rsidP="00604961">
      <w:pPr>
        <w:spacing w:after="200"/>
        <w:textAlignment w:val="top"/>
        <w:rPr>
          <w:color w:val="000000"/>
        </w:rPr>
      </w:pPr>
      <w:r>
        <w:rPr>
          <w:color w:val="000000"/>
        </w:rPr>
        <w:t>Расчетна</w:t>
      </w:r>
      <w:r w:rsidR="0003738C">
        <w:rPr>
          <w:color w:val="000000"/>
        </w:rPr>
        <w:t xml:space="preserve">я (максимальная) цена </w:t>
      </w:r>
      <w:r w:rsidR="00E67755">
        <w:rPr>
          <w:color w:val="000000"/>
        </w:rPr>
        <w:t>закупки 1.125.000</w:t>
      </w:r>
      <w:r>
        <w:rPr>
          <w:color w:val="000000"/>
        </w:rPr>
        <w:t xml:space="preserve"> (</w:t>
      </w:r>
      <w:r w:rsidR="0003738C">
        <w:rPr>
          <w:color w:val="000000"/>
        </w:rPr>
        <w:t>один миллион сто двадцать пять тысяч</w:t>
      </w:r>
      <w:r>
        <w:rPr>
          <w:color w:val="000000"/>
        </w:rPr>
        <w:t xml:space="preserve">) рублей без НДС: </w:t>
      </w:r>
    </w:p>
    <w:p w:rsidR="009879B4" w:rsidRPr="009879B4" w:rsidRDefault="009879B4" w:rsidP="009879B4">
      <w:pPr>
        <w:spacing w:after="200"/>
        <w:textAlignment w:val="top"/>
        <w:rPr>
          <w:color w:val="000000"/>
        </w:rPr>
      </w:pPr>
      <w:r>
        <w:rPr>
          <w:color w:val="000000"/>
        </w:rPr>
        <w:t xml:space="preserve">Стоимость работ должна определяться в соответствии с требованиями системы ценообразования, принятой в ОАО «ТГК-1». </w:t>
      </w:r>
    </w:p>
    <w:p w:rsidR="00604961" w:rsidRDefault="00604961" w:rsidP="00247BD3">
      <w:pPr>
        <w:spacing w:after="200"/>
        <w:textAlignment w:val="top"/>
        <w:rPr>
          <w:color w:val="000000"/>
        </w:rPr>
      </w:pP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>II. Требования к выполнению работ.</w:t>
      </w:r>
    </w:p>
    <w:p w:rsidR="009879B4" w:rsidRPr="00EF2050" w:rsidRDefault="009879B4" w:rsidP="009879B4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</w:t>
      </w:r>
      <w:r w:rsidRPr="00EF2050">
        <w:rPr>
          <w:bCs/>
          <w:color w:val="000000"/>
        </w:rPr>
        <w:t>.</w:t>
      </w:r>
      <w:r>
        <w:rPr>
          <w:bCs/>
          <w:color w:val="000000"/>
        </w:rPr>
        <w:t>1</w:t>
      </w:r>
      <w:r w:rsidRPr="00EF2050">
        <w:rPr>
          <w:bCs/>
          <w:color w:val="000000"/>
        </w:rPr>
        <w:t>. Цель оказания услуг</w:t>
      </w:r>
    </w:p>
    <w:p w:rsidR="009879B4" w:rsidRDefault="009879B4" w:rsidP="009879B4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Обеспечение корректной работы </w:t>
      </w:r>
      <w:r w:rsidR="0003738C">
        <w:rPr>
          <w:color w:val="000000"/>
        </w:rPr>
        <w:t>1С</w:t>
      </w:r>
      <w:proofErr w:type="gramStart"/>
      <w:r w:rsidR="0003738C">
        <w:rPr>
          <w:color w:val="000000"/>
        </w:rPr>
        <w:t>:И</w:t>
      </w:r>
      <w:proofErr w:type="gramEnd"/>
      <w:r w:rsidR="0003738C">
        <w:rPr>
          <w:color w:val="000000"/>
        </w:rPr>
        <w:t>мущество</w:t>
      </w:r>
      <w:r w:rsidR="0003738C" w:rsidRPr="00BC122B">
        <w:rPr>
          <w:color w:val="000000"/>
        </w:rPr>
        <w:t xml:space="preserve"> </w:t>
      </w:r>
      <w:r w:rsidRPr="00BC122B">
        <w:rPr>
          <w:color w:val="000000"/>
        </w:rPr>
        <w:t xml:space="preserve">в </w:t>
      </w:r>
      <w:r>
        <w:rPr>
          <w:color w:val="000000"/>
        </w:rPr>
        <w:t>Управлении и Филиалах ОАО «ТГК-1»</w:t>
      </w:r>
      <w:r w:rsidR="0003738C">
        <w:rPr>
          <w:color w:val="000000"/>
        </w:rPr>
        <w:t xml:space="preserve"> и повышение удобства работы пользователей</w:t>
      </w:r>
      <w:r w:rsidRPr="00BC122B">
        <w:rPr>
          <w:color w:val="000000"/>
        </w:rPr>
        <w:t>.</w:t>
      </w:r>
    </w:p>
    <w:p w:rsidR="00247BD3" w:rsidRPr="00EF2050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2</w:t>
      </w:r>
      <w:r w:rsidR="00247BD3" w:rsidRPr="00EF2050">
        <w:rPr>
          <w:bCs/>
          <w:color w:val="000000"/>
        </w:rPr>
        <w:t>. Ожидаемые результаты предоставления услуг</w:t>
      </w:r>
    </w:p>
    <w:p w:rsidR="00247BD3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Обеспечена корректная работа </w:t>
      </w:r>
      <w:r w:rsidR="0003738C">
        <w:rPr>
          <w:color w:val="000000"/>
        </w:rPr>
        <w:t>1С</w:t>
      </w:r>
      <w:proofErr w:type="gramStart"/>
      <w:r w:rsidR="0003738C">
        <w:rPr>
          <w:color w:val="000000"/>
        </w:rPr>
        <w:t>:И</w:t>
      </w:r>
      <w:proofErr w:type="gramEnd"/>
      <w:r w:rsidR="0003738C">
        <w:rPr>
          <w:color w:val="000000"/>
        </w:rPr>
        <w:t xml:space="preserve">мущество </w:t>
      </w:r>
      <w:r w:rsidR="003613AF">
        <w:rPr>
          <w:color w:val="000000"/>
        </w:rPr>
        <w:t>(в том числе обмены со смежными системами)</w:t>
      </w:r>
      <w:r w:rsidRPr="00BC122B">
        <w:rPr>
          <w:color w:val="000000"/>
        </w:rPr>
        <w:t xml:space="preserve"> </w:t>
      </w:r>
      <w:r w:rsidR="00480595">
        <w:rPr>
          <w:color w:val="000000"/>
        </w:rPr>
        <w:t xml:space="preserve">и своевременная </w:t>
      </w:r>
      <w:r w:rsidR="0079089E">
        <w:rPr>
          <w:color w:val="000000"/>
        </w:rPr>
        <w:t xml:space="preserve">подготовка </w:t>
      </w:r>
      <w:r w:rsidR="0003738C">
        <w:rPr>
          <w:color w:val="000000"/>
        </w:rPr>
        <w:t xml:space="preserve">1С:Имущество </w:t>
      </w:r>
      <w:r w:rsidR="0079089E">
        <w:rPr>
          <w:color w:val="000000"/>
        </w:rPr>
        <w:t xml:space="preserve">для </w:t>
      </w:r>
      <w:r w:rsidR="0003738C">
        <w:rPr>
          <w:color w:val="000000"/>
        </w:rPr>
        <w:t xml:space="preserve">формирования </w:t>
      </w:r>
      <w:r w:rsidR="00091D21">
        <w:rPr>
          <w:color w:val="000000"/>
        </w:rPr>
        <w:t xml:space="preserve"> </w:t>
      </w:r>
      <w:r w:rsidR="00480595">
        <w:rPr>
          <w:color w:val="000000"/>
        </w:rPr>
        <w:t xml:space="preserve">отчетности </w:t>
      </w:r>
      <w:r w:rsidRPr="00BC122B">
        <w:rPr>
          <w:color w:val="000000"/>
        </w:rPr>
        <w:t>в</w:t>
      </w:r>
      <w:r w:rsidR="00850016">
        <w:rPr>
          <w:color w:val="000000"/>
        </w:rPr>
        <w:t xml:space="preserve"> Управлении </w:t>
      </w:r>
      <w:r w:rsidR="00850016" w:rsidRPr="00BC122B">
        <w:rPr>
          <w:color w:val="000000"/>
        </w:rPr>
        <w:t>ОАО «ТГК-</w:t>
      </w:r>
      <w:r w:rsidR="00850016">
        <w:rPr>
          <w:color w:val="000000"/>
        </w:rPr>
        <w:t>1</w:t>
      </w:r>
      <w:r w:rsidR="00850016" w:rsidRPr="00BC122B">
        <w:rPr>
          <w:color w:val="000000"/>
        </w:rPr>
        <w:t>»</w:t>
      </w:r>
      <w:r w:rsidR="00850016">
        <w:rPr>
          <w:color w:val="000000"/>
        </w:rPr>
        <w:t xml:space="preserve"> </w:t>
      </w:r>
      <w:r w:rsidRPr="00BC122B">
        <w:rPr>
          <w:color w:val="000000"/>
        </w:rPr>
        <w:t>в период с 01.</w:t>
      </w:r>
      <w:r w:rsidR="003613AF">
        <w:rPr>
          <w:color w:val="000000"/>
        </w:rPr>
        <w:t>0</w:t>
      </w:r>
      <w:r w:rsidR="003B3F4E">
        <w:rPr>
          <w:color w:val="000000"/>
        </w:rPr>
        <w:t>1</w:t>
      </w:r>
      <w:r w:rsidRPr="00BC122B">
        <w:rPr>
          <w:color w:val="000000"/>
        </w:rPr>
        <w:t>.201</w:t>
      </w:r>
      <w:r w:rsidR="003B3F4E">
        <w:rPr>
          <w:color w:val="000000"/>
        </w:rPr>
        <w:t>4</w:t>
      </w:r>
      <w:r w:rsidRPr="00BC122B">
        <w:rPr>
          <w:color w:val="000000"/>
        </w:rPr>
        <w:t xml:space="preserve"> по </w:t>
      </w:r>
      <w:r w:rsidR="00634738">
        <w:rPr>
          <w:color w:val="000000"/>
        </w:rPr>
        <w:t>3</w:t>
      </w:r>
      <w:r w:rsidR="003613AF">
        <w:rPr>
          <w:color w:val="000000"/>
        </w:rPr>
        <w:t>1</w:t>
      </w:r>
      <w:r w:rsidRPr="00BC122B">
        <w:rPr>
          <w:color w:val="000000"/>
        </w:rPr>
        <w:t>.</w:t>
      </w:r>
      <w:r w:rsidR="003613AF">
        <w:rPr>
          <w:color w:val="000000"/>
        </w:rPr>
        <w:t>12</w:t>
      </w:r>
      <w:r w:rsidRPr="00BC122B">
        <w:rPr>
          <w:color w:val="000000"/>
        </w:rPr>
        <w:t>.201</w:t>
      </w:r>
      <w:r w:rsidR="003B3F4E">
        <w:rPr>
          <w:color w:val="000000"/>
        </w:rPr>
        <w:t>4</w:t>
      </w:r>
      <w:r w:rsidRPr="00BC122B">
        <w:rPr>
          <w:color w:val="000000"/>
        </w:rPr>
        <w:t>.</w:t>
      </w:r>
    </w:p>
    <w:p w:rsidR="0003738C" w:rsidRDefault="0003738C" w:rsidP="00247BD3">
      <w:pPr>
        <w:spacing w:after="200"/>
        <w:textAlignment w:val="top"/>
        <w:rPr>
          <w:bCs/>
          <w:color w:val="000000"/>
        </w:rPr>
      </w:pPr>
    </w:p>
    <w:p w:rsidR="00247BD3" w:rsidRPr="00EF2050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3</w:t>
      </w:r>
      <w:r w:rsidR="00247BD3" w:rsidRPr="00EF2050">
        <w:rPr>
          <w:bCs/>
          <w:color w:val="000000"/>
        </w:rPr>
        <w:t xml:space="preserve">. Организация услуг по сервисному сопровождению </w:t>
      </w:r>
      <w:r w:rsidR="00464410" w:rsidRPr="00464410">
        <w:rPr>
          <w:bCs/>
          <w:color w:val="000000"/>
        </w:rPr>
        <w:t>1С</w:t>
      </w:r>
      <w:proofErr w:type="gramStart"/>
      <w:r w:rsidR="00464410" w:rsidRPr="00464410">
        <w:rPr>
          <w:bCs/>
          <w:color w:val="000000"/>
        </w:rPr>
        <w:t>:И</w:t>
      </w:r>
      <w:proofErr w:type="gramEnd"/>
      <w:r w:rsidR="00464410" w:rsidRPr="00464410">
        <w:rPr>
          <w:bCs/>
          <w:color w:val="000000"/>
        </w:rPr>
        <w:t>мущество</w:t>
      </w:r>
    </w:p>
    <w:p w:rsidR="002355AF" w:rsidRPr="002355AF" w:rsidRDefault="002355AF" w:rsidP="002355AF">
      <w:pPr>
        <w:pStyle w:val="af3"/>
        <w:numPr>
          <w:ilvl w:val="0"/>
          <w:numId w:val="5"/>
        </w:numPr>
        <w:spacing w:after="200"/>
        <w:contextualSpacing/>
        <w:jc w:val="both"/>
        <w:rPr>
          <w:vanish/>
        </w:rPr>
      </w:pPr>
    </w:p>
    <w:p w:rsidR="00247BD3" w:rsidRPr="00734383" w:rsidRDefault="00247BD3" w:rsidP="002355AF">
      <w:pPr>
        <w:pStyle w:val="af3"/>
        <w:numPr>
          <w:ilvl w:val="2"/>
          <w:numId w:val="5"/>
        </w:numPr>
        <w:spacing w:after="200"/>
        <w:contextualSpacing/>
        <w:jc w:val="both"/>
      </w:pPr>
      <w:r w:rsidRPr="00734383">
        <w:t xml:space="preserve">Услуги должны предоставляться в соответствии с разработанным участником </w:t>
      </w:r>
      <w:r w:rsidR="00E67755">
        <w:t xml:space="preserve">ОЗП </w:t>
      </w:r>
      <w:r w:rsidR="00E67755" w:rsidRPr="00734383">
        <w:t>SLA</w:t>
      </w:r>
      <w:r w:rsidRPr="00734383">
        <w:t xml:space="preserve"> (соглашение об уровне сервиса) на основании перечня услуг, приведенного в таблице 2</w:t>
      </w:r>
      <w:r w:rsidR="00734383">
        <w:t>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Участник должен обеспечить сопровождение </w:t>
      </w:r>
      <w:r w:rsidR="00464410" w:rsidRPr="00464410">
        <w:t>1С</w:t>
      </w:r>
      <w:proofErr w:type="gramStart"/>
      <w:r w:rsidR="00464410" w:rsidRPr="00464410">
        <w:t>:И</w:t>
      </w:r>
      <w:proofErr w:type="gramEnd"/>
      <w:r w:rsidR="00464410" w:rsidRPr="00464410">
        <w:t>мущество</w:t>
      </w:r>
      <w:r w:rsidR="00464410">
        <w:t xml:space="preserve"> </w:t>
      </w:r>
      <w:r>
        <w:t xml:space="preserve">с предоставлением возможности гибкого изменения алгоритмов системы в случае изменения учетных схем в Филиалах и Управлении ОАО «ТГК-1»; 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Все </w:t>
      </w:r>
      <w:r w:rsidR="004A4D13">
        <w:t>з</w:t>
      </w:r>
      <w:r>
        <w:t>амечания/пожеланий/вопросы в обязательном порядке фиксируются и обрабатываются в системе замечаний ОАО «ТГК-1»;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proofErr w:type="gramStart"/>
      <w:r>
        <w:t>Все задачи, касающиеся доработок системы выполняются</w:t>
      </w:r>
      <w:proofErr w:type="gramEnd"/>
      <w:r>
        <w:t xml:space="preserve"> только после утверждения оценки трудоемкости и способа решения Архитектором системы от Управления ОАО </w:t>
      </w:r>
      <w:r w:rsidR="009E5650">
        <w:t>«</w:t>
      </w:r>
      <w:r>
        <w:t>ТГК-1</w:t>
      </w:r>
      <w:r w:rsidR="009E5650">
        <w:t>»</w:t>
      </w:r>
      <w:r>
        <w:t>. Включение доработок происходит после приняти</w:t>
      </w:r>
      <w:r w:rsidR="009E5650">
        <w:t>я</w:t>
      </w:r>
      <w:r>
        <w:t xml:space="preserve"> кода Архитекторо</w:t>
      </w:r>
      <w:r w:rsidR="009E5650">
        <w:t>м</w:t>
      </w:r>
      <w:r>
        <w:t xml:space="preserve"> системы от Управления ОАО «ТГК-1»;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Подведение итогов по объемам выполненных работ производится </w:t>
      </w:r>
      <w:r w:rsidRPr="00734383">
        <w:t>еженедельно</w:t>
      </w:r>
      <w:r>
        <w:t xml:space="preserve"> путем предоставления Подрядчиком Отчета о выполненных работах за неделю. В </w:t>
      </w:r>
      <w:proofErr w:type="gramStart"/>
      <w:r>
        <w:t>отчете</w:t>
      </w:r>
      <w:proofErr w:type="gramEnd"/>
      <w:r>
        <w:t xml:space="preserve"> указывается перечень выполненных работ с указанием трудоемкости по ним. </w:t>
      </w:r>
    </w:p>
    <w:p w:rsidR="003B41D0" w:rsidRPr="003B41D0" w:rsidRDefault="003B41D0" w:rsidP="00844A2D">
      <w:pPr>
        <w:pStyle w:val="af3"/>
        <w:spacing w:after="200"/>
        <w:ind w:left="540"/>
        <w:jc w:val="right"/>
        <w:textAlignment w:val="top"/>
        <w:rPr>
          <w:bCs/>
          <w:color w:val="000000"/>
          <w:sz w:val="2"/>
          <w:szCs w:val="2"/>
        </w:rPr>
      </w:pPr>
      <w:bookmarkStart w:id="1" w:name="_GoBack"/>
      <w:bookmarkEnd w:id="1"/>
    </w:p>
    <w:p w:rsidR="00844A2D" w:rsidRDefault="00844A2D" w:rsidP="00844A2D">
      <w:pPr>
        <w:pStyle w:val="af3"/>
        <w:spacing w:after="200"/>
        <w:ind w:left="540"/>
        <w:jc w:val="right"/>
        <w:textAlignment w:val="top"/>
        <w:rPr>
          <w:bCs/>
          <w:color w:val="000000"/>
        </w:rPr>
      </w:pPr>
      <w:r w:rsidRPr="00844A2D">
        <w:rPr>
          <w:bCs/>
          <w:color w:val="000000"/>
        </w:rPr>
        <w:t>Таблица 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82"/>
        <w:gridCol w:w="2221"/>
        <w:gridCol w:w="5323"/>
      </w:tblGrid>
      <w:tr w:rsidR="00844A2D" w:rsidRPr="008A43D5" w:rsidTr="00105216">
        <w:tc>
          <w:tcPr>
            <w:tcW w:w="547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82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221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5323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Оперативное консультирование по ведению учета в </w:t>
            </w:r>
            <w:r w:rsidR="00464410" w:rsidRPr="00464410">
              <w:rPr>
                <w:bCs/>
                <w:color w:val="000000"/>
                <w:sz w:val="20"/>
                <w:szCs w:val="20"/>
              </w:rPr>
              <w:t>1С</w:t>
            </w:r>
            <w:proofErr w:type="gramStart"/>
            <w:r w:rsidR="00464410" w:rsidRPr="00464410">
              <w:rPr>
                <w:bCs/>
                <w:color w:val="000000"/>
                <w:sz w:val="20"/>
                <w:szCs w:val="20"/>
              </w:rPr>
              <w:t>:И</w:t>
            </w:r>
            <w:proofErr w:type="gramEnd"/>
            <w:r w:rsidR="00464410" w:rsidRPr="00464410">
              <w:rPr>
                <w:bCs/>
                <w:color w:val="000000"/>
                <w:sz w:val="20"/>
                <w:szCs w:val="20"/>
              </w:rPr>
              <w:t>мущество</w:t>
            </w:r>
          </w:p>
        </w:tc>
        <w:tc>
          <w:tcPr>
            <w:tcW w:w="2221" w:type="dxa"/>
            <w:shd w:val="clear" w:color="auto" w:fill="auto"/>
          </w:tcPr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Время доступности </w:t>
            </w:r>
            <w:r w:rsidR="00E67755" w:rsidRPr="008A43D5">
              <w:rPr>
                <w:bCs/>
                <w:color w:val="000000"/>
                <w:sz w:val="20"/>
                <w:szCs w:val="20"/>
              </w:rPr>
              <w:t>услуги: c</w:t>
            </w:r>
            <w:r w:rsidRPr="008A43D5">
              <w:rPr>
                <w:color w:val="000000"/>
                <w:sz w:val="20"/>
                <w:szCs w:val="20"/>
              </w:rPr>
              <w:t xml:space="preserve"> 8.30 до 19.00 по рабочим дням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реакции на  запрос не более 2 часов.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исполнения запроса не более 48 часов.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консультантов на территории Управления ОАО «ТГК-1» по графику и согласовывается еженедельно на следующий период.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Прием обращений по </w:t>
            </w:r>
            <w:proofErr w:type="gramStart"/>
            <w:r w:rsidRPr="008A43D5"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 xml:space="preserve">, через </w:t>
            </w:r>
            <w:r>
              <w:rPr>
                <w:color w:val="000000"/>
                <w:sz w:val="20"/>
                <w:szCs w:val="20"/>
              </w:rPr>
              <w:t xml:space="preserve">систему </w:t>
            </w:r>
            <w:r w:rsidR="00E67755">
              <w:rPr>
                <w:color w:val="000000"/>
                <w:sz w:val="20"/>
                <w:szCs w:val="20"/>
              </w:rPr>
              <w:t>замечаний</w:t>
            </w:r>
            <w:r w:rsidR="00E67755" w:rsidRPr="008A43D5">
              <w:rPr>
                <w:color w:val="000000"/>
                <w:sz w:val="20"/>
                <w:szCs w:val="20"/>
              </w:rPr>
              <w:t>, по</w:t>
            </w:r>
            <w:r w:rsidRPr="008A43D5">
              <w:rPr>
                <w:color w:val="000000"/>
                <w:sz w:val="20"/>
                <w:szCs w:val="20"/>
              </w:rPr>
              <w:t xml:space="preserve"> телефону «горячей линии».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Первичная диагностика запроса</w:t>
            </w:r>
            <w:r>
              <w:rPr>
                <w:color w:val="000000"/>
                <w:sz w:val="20"/>
                <w:szCs w:val="20"/>
              </w:rPr>
              <w:t xml:space="preserve"> в тестовой базе</w:t>
            </w:r>
            <w:r w:rsidRPr="008A43D5">
              <w:rPr>
                <w:color w:val="000000"/>
                <w:sz w:val="20"/>
                <w:szCs w:val="20"/>
              </w:rPr>
              <w:t xml:space="preserve">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Маршрутизация, определение и назначение исполнителей запроса.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Контроль сроков разрешения запроса и проведение эскалации в случае нарушения сроков.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Ведение базы знаний по инцидентам и </w:t>
            </w:r>
            <w:r w:rsidR="00E67755" w:rsidRPr="008A43D5">
              <w:rPr>
                <w:color w:val="000000"/>
                <w:sz w:val="20"/>
                <w:szCs w:val="20"/>
              </w:rPr>
              <w:t>типовым вопросам,</w:t>
            </w:r>
            <w:r w:rsidRPr="008A43D5">
              <w:rPr>
                <w:color w:val="000000"/>
                <w:sz w:val="20"/>
                <w:szCs w:val="20"/>
              </w:rPr>
              <w:t xml:space="preserve"> и ответам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Закрытие запроса: оповещение инициатора о разрешении запроса; </w:t>
            </w:r>
            <w:r w:rsidRPr="008A43D5">
              <w:rPr>
                <w:color w:val="000000"/>
                <w:sz w:val="20"/>
                <w:szCs w:val="20"/>
                <w:bdr w:val="single" w:sz="8" w:space="0" w:color="FFFFFF" w:frame="1"/>
                <w:shd w:val="clear" w:color="auto" w:fill="FFFFFF"/>
              </w:rPr>
              <w:t xml:space="preserve">подтверждение и закрытие вопроса инициатором запроса; </w:t>
            </w:r>
            <w:r w:rsidRPr="008A43D5">
              <w:rPr>
                <w:color w:val="000000"/>
                <w:sz w:val="20"/>
                <w:szCs w:val="20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Документирование решения и консультирование инициатора запроса</w:t>
            </w: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Реализация изменений</w:t>
            </w:r>
            <w:r>
              <w:rPr>
                <w:bCs/>
                <w:color w:val="000000"/>
                <w:sz w:val="20"/>
                <w:szCs w:val="20"/>
              </w:rPr>
              <w:t xml:space="preserve">, запросов на </w:t>
            </w:r>
            <w:r w:rsidR="00E67755">
              <w:rPr>
                <w:bCs/>
                <w:color w:val="000000"/>
                <w:sz w:val="20"/>
                <w:szCs w:val="20"/>
              </w:rPr>
              <w:t xml:space="preserve">оптимизацию </w:t>
            </w:r>
            <w:r w:rsidR="00E67755" w:rsidRPr="008A43D5">
              <w:rPr>
                <w:bCs/>
                <w:color w:val="000000"/>
                <w:sz w:val="20"/>
                <w:szCs w:val="20"/>
              </w:rPr>
              <w:t>и</w:t>
            </w:r>
            <w:r w:rsidRPr="008A43D5">
              <w:rPr>
                <w:bCs/>
                <w:color w:val="000000"/>
                <w:sz w:val="20"/>
                <w:szCs w:val="20"/>
              </w:rPr>
              <w:t xml:space="preserve"> доработок </w:t>
            </w:r>
            <w:r w:rsidR="00464410">
              <w:rPr>
                <w:bCs/>
                <w:color w:val="000000"/>
                <w:sz w:val="20"/>
                <w:szCs w:val="20"/>
              </w:rPr>
              <w:t>1С</w:t>
            </w:r>
            <w:proofErr w:type="gramStart"/>
            <w:r w:rsidR="00464410">
              <w:rPr>
                <w:bCs/>
                <w:color w:val="000000"/>
                <w:sz w:val="20"/>
                <w:szCs w:val="20"/>
              </w:rPr>
              <w:t>:И</w:t>
            </w:r>
            <w:proofErr w:type="gramEnd"/>
            <w:r w:rsidR="00464410">
              <w:rPr>
                <w:bCs/>
                <w:color w:val="000000"/>
                <w:sz w:val="20"/>
                <w:szCs w:val="20"/>
              </w:rPr>
              <w:t>мущество</w:t>
            </w:r>
            <w:r>
              <w:rPr>
                <w:bCs/>
                <w:color w:val="000000"/>
                <w:sz w:val="20"/>
                <w:szCs w:val="20"/>
              </w:rPr>
              <w:t xml:space="preserve">, ролей  и обменов с внешними системами </w:t>
            </w:r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115B2B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6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 w:val="20"/>
                <w:szCs w:val="20"/>
              </w:rPr>
              <w:t xml:space="preserve">разработка новых форм отчетности </w:t>
            </w: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 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10 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</w:tbl>
    <w:p w:rsidR="00734383" w:rsidRDefault="00734383" w:rsidP="0083137E">
      <w:pPr>
        <w:spacing w:after="200"/>
        <w:textAlignment w:val="top"/>
        <w:rPr>
          <w:bCs/>
          <w:color w:val="000000"/>
        </w:rPr>
      </w:pPr>
    </w:p>
    <w:p w:rsidR="00464410" w:rsidRDefault="00464410" w:rsidP="0083137E">
      <w:pPr>
        <w:spacing w:after="200"/>
        <w:textAlignment w:val="top"/>
        <w:rPr>
          <w:bCs/>
          <w:color w:val="000000"/>
        </w:rPr>
      </w:pPr>
    </w:p>
    <w:p w:rsidR="00464410" w:rsidRDefault="00464410" w:rsidP="0083137E">
      <w:pPr>
        <w:spacing w:after="200"/>
        <w:textAlignment w:val="top"/>
        <w:rPr>
          <w:bCs/>
          <w:color w:val="000000"/>
        </w:rPr>
      </w:pP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 xml:space="preserve">III. Общие требования к </w:t>
      </w:r>
      <w:r w:rsidR="00734383">
        <w:rPr>
          <w:b/>
          <w:bCs/>
          <w:color w:val="000000"/>
          <w:sz w:val="28"/>
          <w:szCs w:val="28"/>
        </w:rPr>
        <w:t xml:space="preserve">системе </w:t>
      </w:r>
      <w:r w:rsidR="00464410" w:rsidRPr="00464410">
        <w:rPr>
          <w:b/>
          <w:bCs/>
          <w:color w:val="000000"/>
          <w:sz w:val="28"/>
          <w:szCs w:val="28"/>
        </w:rPr>
        <w:t>1С</w:t>
      </w:r>
      <w:proofErr w:type="gramStart"/>
      <w:r w:rsidR="00464410" w:rsidRPr="00464410">
        <w:rPr>
          <w:b/>
          <w:bCs/>
          <w:color w:val="000000"/>
          <w:sz w:val="28"/>
          <w:szCs w:val="28"/>
        </w:rPr>
        <w:t>:И</w:t>
      </w:r>
      <w:proofErr w:type="gramEnd"/>
      <w:r w:rsidR="00464410" w:rsidRPr="00464410">
        <w:rPr>
          <w:b/>
          <w:bCs/>
          <w:color w:val="000000"/>
          <w:sz w:val="28"/>
          <w:szCs w:val="28"/>
        </w:rPr>
        <w:t>мущество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 xml:space="preserve">Услуги по сервисному сопровождению </w:t>
      </w:r>
      <w:r w:rsidR="00464410" w:rsidRPr="00464410">
        <w:rPr>
          <w:bCs/>
          <w:color w:val="000000"/>
        </w:rPr>
        <w:t>1С</w:t>
      </w:r>
      <w:proofErr w:type="gramStart"/>
      <w:r w:rsidR="00464410" w:rsidRPr="00464410">
        <w:rPr>
          <w:bCs/>
          <w:color w:val="000000"/>
        </w:rPr>
        <w:t>:И</w:t>
      </w:r>
      <w:proofErr w:type="gramEnd"/>
      <w:r w:rsidR="00464410" w:rsidRPr="00464410">
        <w:rPr>
          <w:bCs/>
          <w:color w:val="000000"/>
        </w:rPr>
        <w:t>мущество</w:t>
      </w:r>
      <w:r w:rsidR="00464410" w:rsidRPr="00EF2050">
        <w:rPr>
          <w:bCs/>
          <w:color w:val="000000"/>
        </w:rPr>
        <w:t xml:space="preserve"> </w:t>
      </w:r>
      <w:r w:rsidRPr="00EF2050">
        <w:rPr>
          <w:bCs/>
          <w:color w:val="000000"/>
        </w:rPr>
        <w:t>должны предоставляться в рамках следующих сопровождаемых функциональных подсистем:</w:t>
      </w:r>
    </w:p>
    <w:p w:rsidR="00844A2D" w:rsidRPr="00844A2D" w:rsidRDefault="00844A2D" w:rsidP="009879B4">
      <w:pPr>
        <w:pStyle w:val="af3"/>
        <w:numPr>
          <w:ilvl w:val="0"/>
          <w:numId w:val="9"/>
        </w:numPr>
        <w:spacing w:after="200"/>
        <w:contextualSpacing/>
        <w:jc w:val="both"/>
        <w:rPr>
          <w:vanish/>
        </w:rPr>
      </w:pPr>
      <w:bookmarkStart w:id="2" w:name="_Toc321750358"/>
    </w:p>
    <w:p w:rsidR="00844A2D" w:rsidRPr="00844A2D" w:rsidRDefault="00844A2D" w:rsidP="009879B4">
      <w:pPr>
        <w:pStyle w:val="af3"/>
        <w:numPr>
          <w:ilvl w:val="0"/>
          <w:numId w:val="9"/>
        </w:numPr>
        <w:spacing w:after="200"/>
        <w:contextualSpacing/>
        <w:jc w:val="both"/>
        <w:rPr>
          <w:vanish/>
        </w:rPr>
      </w:pPr>
    </w:p>
    <w:p w:rsidR="00844A2D" w:rsidRPr="00844A2D" w:rsidRDefault="00844A2D" w:rsidP="009879B4">
      <w:pPr>
        <w:pStyle w:val="af3"/>
        <w:numPr>
          <w:ilvl w:val="1"/>
          <w:numId w:val="9"/>
        </w:numPr>
        <w:spacing w:after="200"/>
        <w:contextualSpacing/>
        <w:jc w:val="both"/>
        <w:rPr>
          <w:vanish/>
        </w:rPr>
      </w:pPr>
    </w:p>
    <w:bookmarkEnd w:id="2"/>
    <w:p w:rsidR="00464410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color w:val="000000"/>
        </w:rPr>
      </w:pPr>
      <w:r>
        <w:rPr>
          <w:bCs/>
          <w:lang w:eastAsia="en-US"/>
        </w:rPr>
        <w:t>Бизнес-процесс (БП) «Доходная аренда»</w:t>
      </w:r>
      <w:r>
        <w:rPr>
          <w:color w:val="000000"/>
        </w:rPr>
        <w:t xml:space="preserve">: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Разукрупнение ОИ</w:t>
      </w:r>
      <w:r w:rsidR="00464410">
        <w:rPr>
          <w:color w:val="000000"/>
        </w:rPr>
        <w:t xml:space="preserve"> для аренды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 технического задания на оценку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 договора с выводом печатных форм по шаблонам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номера</w:t>
      </w:r>
      <w:r w:rsidR="00464410">
        <w:rPr>
          <w:color w:val="000000"/>
        </w:rPr>
        <w:t xml:space="preserve"> из системы КИДО </w:t>
      </w:r>
      <w:r>
        <w:rPr>
          <w:color w:val="000000"/>
        </w:rPr>
        <w:t>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графика</w:t>
      </w:r>
      <w:r w:rsidR="00464410">
        <w:rPr>
          <w:color w:val="000000"/>
        </w:rPr>
        <w:t xml:space="preserve"> оплат 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дополнительного</w:t>
      </w:r>
      <w:r w:rsidR="00464410">
        <w:rPr>
          <w:color w:val="000000"/>
        </w:rPr>
        <w:t xml:space="preserve"> соглашения на основании договора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счетов на оплату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факта предоставления услуг по аренде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оплат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Закрытие договора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претензий по договорам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отчетов</w:t>
      </w:r>
      <w:r w:rsidR="00464410">
        <w:rPr>
          <w:color w:val="000000"/>
        </w:rPr>
        <w:t xml:space="preserve"> по </w:t>
      </w:r>
      <w:r>
        <w:rPr>
          <w:color w:val="000000"/>
        </w:rPr>
        <w:t>взаиморасчетам по</w:t>
      </w:r>
      <w:r w:rsidR="00464410">
        <w:rPr>
          <w:color w:val="000000"/>
        </w:rPr>
        <w:t xml:space="preserve"> контрагентам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реестра</w:t>
      </w:r>
      <w:r w:rsidR="00464410">
        <w:rPr>
          <w:color w:val="000000"/>
        </w:rPr>
        <w:t xml:space="preserve"> доходных договоров</w:t>
      </w:r>
    </w:p>
    <w:p w:rsidR="00464410" w:rsidRDefault="00464410" w:rsidP="00464410">
      <w:pPr>
        <w:pStyle w:val="a4"/>
        <w:ind w:left="1440"/>
        <w:jc w:val="both"/>
        <w:rPr>
          <w:b/>
          <w:color w:val="000000"/>
        </w:rPr>
      </w:pPr>
    </w:p>
    <w:p w:rsidR="00464410" w:rsidRPr="00451866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>
        <w:rPr>
          <w:bCs/>
          <w:lang w:eastAsia="en-US"/>
        </w:rPr>
        <w:t xml:space="preserve">БП </w:t>
      </w:r>
      <w:r w:rsidRPr="00DF57C4">
        <w:rPr>
          <w:bCs/>
          <w:lang w:eastAsia="en-US"/>
        </w:rPr>
        <w:t>«Расходная аренда»</w:t>
      </w:r>
      <w:r w:rsidRPr="00451866">
        <w:rPr>
          <w:bCs/>
          <w:lang w:eastAsia="en-US"/>
        </w:rPr>
        <w:t xml:space="preserve">: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</w:t>
      </w:r>
      <w:r w:rsidR="00464410">
        <w:rPr>
          <w:color w:val="000000"/>
        </w:rPr>
        <w:t xml:space="preserve">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номера</w:t>
      </w:r>
      <w:r w:rsidR="00464410">
        <w:rPr>
          <w:color w:val="000000"/>
        </w:rPr>
        <w:t xml:space="preserve"> из системы КИДО </w:t>
      </w:r>
      <w:r>
        <w:rPr>
          <w:color w:val="000000"/>
        </w:rPr>
        <w:t>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графика</w:t>
      </w:r>
      <w:r w:rsidR="00464410">
        <w:rPr>
          <w:color w:val="000000"/>
        </w:rPr>
        <w:t xml:space="preserve"> оплат 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дополнительного</w:t>
      </w:r>
      <w:r w:rsidR="00464410">
        <w:rPr>
          <w:color w:val="000000"/>
        </w:rPr>
        <w:t xml:space="preserve"> соглашения на основании договора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Регистрация факта </w:t>
      </w:r>
      <w:r w:rsidR="00E67755">
        <w:rPr>
          <w:color w:val="000000"/>
        </w:rPr>
        <w:t>получения услуг</w:t>
      </w:r>
      <w:r>
        <w:rPr>
          <w:color w:val="000000"/>
        </w:rPr>
        <w:t xml:space="preserve"> по аренде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оплат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Закрытие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отчетов</w:t>
      </w:r>
      <w:r w:rsidR="00464410">
        <w:rPr>
          <w:color w:val="000000"/>
        </w:rPr>
        <w:t xml:space="preserve"> по </w:t>
      </w:r>
      <w:r>
        <w:rPr>
          <w:color w:val="000000"/>
        </w:rPr>
        <w:t>взаиморасчетам по</w:t>
      </w:r>
      <w:r w:rsidR="00464410">
        <w:rPr>
          <w:color w:val="000000"/>
        </w:rPr>
        <w:t xml:space="preserve"> контрагентам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реестра</w:t>
      </w:r>
      <w:r w:rsidR="00464410">
        <w:rPr>
          <w:color w:val="000000"/>
        </w:rPr>
        <w:t xml:space="preserve"> расходных договоров</w:t>
      </w:r>
    </w:p>
    <w:p w:rsidR="00464410" w:rsidRDefault="00464410" w:rsidP="00464410">
      <w:pPr>
        <w:pStyle w:val="a4"/>
        <w:ind w:left="720"/>
        <w:jc w:val="both"/>
        <w:rPr>
          <w:b/>
          <w:color w:val="000000"/>
        </w:rPr>
      </w:pPr>
    </w:p>
    <w:p w:rsidR="00464410" w:rsidRPr="00451866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>
        <w:rPr>
          <w:bCs/>
          <w:lang w:eastAsia="en-US"/>
        </w:rPr>
        <w:t xml:space="preserve">БП </w:t>
      </w:r>
      <w:r w:rsidRPr="00DF57C4">
        <w:rPr>
          <w:bCs/>
          <w:lang w:eastAsia="en-US"/>
        </w:rPr>
        <w:t>«Купля-продажа Объектов Имущества (ОИ)»</w:t>
      </w:r>
      <w:r w:rsidRPr="00451866">
        <w:rPr>
          <w:bCs/>
          <w:lang w:eastAsia="en-US"/>
        </w:rPr>
        <w:t xml:space="preserve">: 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 договора с выводом печатных форм по шаблонам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номера</w:t>
      </w:r>
      <w:r w:rsidR="00464410">
        <w:rPr>
          <w:color w:val="000000"/>
        </w:rPr>
        <w:t xml:space="preserve"> из системы КИДО </w:t>
      </w:r>
      <w:r>
        <w:rPr>
          <w:color w:val="000000"/>
        </w:rPr>
        <w:t>по договору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фактов продажи или покупки ОИ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оплат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Закрытие договора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Формирование отчетов по взаиморасчетам по контрагентам </w:t>
      </w:r>
    </w:p>
    <w:p w:rsidR="00464410" w:rsidRDefault="00464410" w:rsidP="00464410">
      <w:pPr>
        <w:pStyle w:val="a4"/>
        <w:jc w:val="both"/>
        <w:rPr>
          <w:b/>
          <w:color w:val="000000"/>
        </w:rPr>
      </w:pPr>
    </w:p>
    <w:p w:rsidR="00464410" w:rsidRPr="00451866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 w:rsidRPr="00DF57C4">
        <w:rPr>
          <w:bCs/>
          <w:lang w:eastAsia="en-US"/>
        </w:rPr>
        <w:t>БП «Сервитут»</w:t>
      </w:r>
      <w:r w:rsidRPr="00451866">
        <w:rPr>
          <w:bCs/>
          <w:lang w:eastAsia="en-US"/>
        </w:rPr>
        <w:t xml:space="preserve">: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</w:t>
      </w:r>
      <w:r w:rsidR="00464410">
        <w:rPr>
          <w:color w:val="000000"/>
        </w:rPr>
        <w:t xml:space="preserve"> соглашения с выводом печатных форм по шаблонам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номера</w:t>
      </w:r>
      <w:r w:rsidR="00464410">
        <w:rPr>
          <w:color w:val="000000"/>
        </w:rPr>
        <w:t xml:space="preserve"> из системы КИДО </w:t>
      </w:r>
      <w:r>
        <w:rPr>
          <w:color w:val="000000"/>
        </w:rPr>
        <w:t>по договору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графика оплат по соглашению</w:t>
      </w:r>
    </w:p>
    <w:p w:rsidR="00464410" w:rsidRPr="00DF57C4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Регистрация фактов предоставления </w:t>
      </w:r>
      <w:r w:rsidRPr="00DF57C4">
        <w:rPr>
          <w:color w:val="000000"/>
        </w:rPr>
        <w:t>услуг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оплат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претензий по договорам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отчетов</w:t>
      </w:r>
      <w:r w:rsidR="00464410">
        <w:rPr>
          <w:color w:val="000000"/>
        </w:rPr>
        <w:t xml:space="preserve"> по </w:t>
      </w:r>
      <w:r>
        <w:rPr>
          <w:color w:val="000000"/>
        </w:rPr>
        <w:t>взаиморасчетам по</w:t>
      </w:r>
      <w:r w:rsidR="00464410">
        <w:rPr>
          <w:color w:val="000000"/>
        </w:rPr>
        <w:t xml:space="preserve"> контрагентам </w:t>
      </w:r>
    </w:p>
    <w:p w:rsidR="00464410" w:rsidRDefault="00464410" w:rsidP="00464410">
      <w:pPr>
        <w:pStyle w:val="a4"/>
        <w:ind w:left="1440"/>
        <w:jc w:val="both"/>
        <w:rPr>
          <w:b/>
          <w:color w:val="000000"/>
        </w:rPr>
      </w:pPr>
    </w:p>
    <w:p w:rsidR="00464410" w:rsidRDefault="00464410" w:rsidP="00464410">
      <w:pPr>
        <w:pStyle w:val="a4"/>
        <w:ind w:left="720"/>
        <w:jc w:val="both"/>
        <w:rPr>
          <w:b/>
          <w:color w:val="000000"/>
        </w:rPr>
      </w:pPr>
    </w:p>
    <w:p w:rsidR="00464410" w:rsidRPr="00451866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>
        <w:rPr>
          <w:bCs/>
          <w:lang w:eastAsia="en-US"/>
        </w:rPr>
        <w:t xml:space="preserve">БП </w:t>
      </w:r>
      <w:r w:rsidRPr="00DF57C4">
        <w:rPr>
          <w:bCs/>
          <w:lang w:eastAsia="en-US"/>
        </w:rPr>
        <w:t>«Реестр непрофильных/неэффективных активов»</w:t>
      </w:r>
      <w:r w:rsidRPr="00451866">
        <w:rPr>
          <w:bCs/>
          <w:lang w:eastAsia="en-US"/>
        </w:rPr>
        <w:t xml:space="preserve">: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признака</w:t>
      </w:r>
      <w:r w:rsidR="00464410">
        <w:rPr>
          <w:color w:val="000000"/>
        </w:rPr>
        <w:t xml:space="preserve"> профильности активов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Смена профильности</w:t>
      </w:r>
      <w:r w:rsidR="00464410">
        <w:rPr>
          <w:color w:val="000000"/>
        </w:rPr>
        <w:t xml:space="preserve"> ОИ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отчетов</w:t>
      </w:r>
      <w:r w:rsidR="00464410">
        <w:rPr>
          <w:color w:val="000000"/>
        </w:rPr>
        <w:t xml:space="preserve"> по непрофильным активам</w:t>
      </w:r>
    </w:p>
    <w:p w:rsidR="00464410" w:rsidRDefault="00464410" w:rsidP="00464410">
      <w:pPr>
        <w:pStyle w:val="a4"/>
        <w:ind w:left="720"/>
        <w:jc w:val="both"/>
        <w:rPr>
          <w:b/>
          <w:color w:val="000000"/>
        </w:rPr>
      </w:pPr>
    </w:p>
    <w:p w:rsidR="00464410" w:rsidRPr="00451866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>
        <w:rPr>
          <w:bCs/>
          <w:lang w:eastAsia="en-US"/>
        </w:rPr>
        <w:t xml:space="preserve">БП </w:t>
      </w:r>
      <w:r w:rsidRPr="00DF57C4">
        <w:rPr>
          <w:bCs/>
          <w:lang w:eastAsia="en-US"/>
        </w:rPr>
        <w:t>«Аренда земельных участков»</w:t>
      </w:r>
      <w:r w:rsidRPr="00451866">
        <w:rPr>
          <w:bCs/>
          <w:lang w:eastAsia="en-US"/>
        </w:rPr>
        <w:t xml:space="preserve">: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</w:t>
      </w:r>
      <w:r w:rsidR="00464410">
        <w:rPr>
          <w:color w:val="000000"/>
        </w:rPr>
        <w:t xml:space="preserve">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номера</w:t>
      </w:r>
      <w:r w:rsidR="00464410">
        <w:rPr>
          <w:color w:val="000000"/>
        </w:rPr>
        <w:t xml:space="preserve"> из системы КИДО </w:t>
      </w:r>
      <w:r>
        <w:rPr>
          <w:color w:val="000000"/>
        </w:rPr>
        <w:t>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графика</w:t>
      </w:r>
      <w:r w:rsidR="00464410">
        <w:rPr>
          <w:color w:val="000000"/>
        </w:rPr>
        <w:t xml:space="preserve"> оплат 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дополнительное</w:t>
      </w:r>
      <w:r w:rsidR="00464410">
        <w:rPr>
          <w:color w:val="000000"/>
        </w:rPr>
        <w:t xml:space="preserve"> соглашение на основании договора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Регистрация факта </w:t>
      </w:r>
      <w:r w:rsidR="00E67755">
        <w:rPr>
          <w:color w:val="000000"/>
        </w:rPr>
        <w:t>получения услуг</w:t>
      </w:r>
      <w:r>
        <w:rPr>
          <w:color w:val="000000"/>
        </w:rPr>
        <w:t xml:space="preserve"> по аренде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оплат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Закрытие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отчетов</w:t>
      </w:r>
      <w:r w:rsidR="00464410">
        <w:rPr>
          <w:color w:val="000000"/>
        </w:rPr>
        <w:t xml:space="preserve"> по </w:t>
      </w:r>
      <w:r>
        <w:rPr>
          <w:color w:val="000000"/>
        </w:rPr>
        <w:t>взаиморасчетам по</w:t>
      </w:r>
      <w:r w:rsidR="00464410">
        <w:rPr>
          <w:color w:val="000000"/>
        </w:rPr>
        <w:t xml:space="preserve"> контрагентам </w:t>
      </w:r>
    </w:p>
    <w:p w:rsidR="00464410" w:rsidRDefault="00464410" w:rsidP="00464410">
      <w:pPr>
        <w:pStyle w:val="a4"/>
        <w:ind w:left="720"/>
        <w:jc w:val="both"/>
        <w:rPr>
          <w:b/>
          <w:color w:val="000000"/>
        </w:rPr>
      </w:pPr>
      <w:r>
        <w:rPr>
          <w:color w:val="000000"/>
        </w:rPr>
        <w:t xml:space="preserve">  </w:t>
      </w:r>
    </w:p>
    <w:p w:rsidR="00464410" w:rsidRPr="00451866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>
        <w:rPr>
          <w:bCs/>
          <w:lang w:eastAsia="en-US"/>
        </w:rPr>
        <w:t xml:space="preserve">БП </w:t>
      </w:r>
      <w:r w:rsidRPr="00DF57C4">
        <w:rPr>
          <w:bCs/>
          <w:lang w:eastAsia="en-US"/>
        </w:rPr>
        <w:t>«Прочие услуги»</w:t>
      </w:r>
      <w:r w:rsidRPr="00451866">
        <w:rPr>
          <w:bCs/>
          <w:lang w:eastAsia="en-US"/>
        </w:rPr>
        <w:t xml:space="preserve">: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</w:t>
      </w:r>
      <w:r w:rsidR="00464410">
        <w:rPr>
          <w:color w:val="000000"/>
        </w:rPr>
        <w:t xml:space="preserve">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номера</w:t>
      </w:r>
      <w:r w:rsidR="00464410">
        <w:rPr>
          <w:color w:val="000000"/>
        </w:rPr>
        <w:t xml:space="preserve"> из системы КИДО </w:t>
      </w:r>
      <w:r>
        <w:rPr>
          <w:color w:val="000000"/>
        </w:rPr>
        <w:t>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графика</w:t>
      </w:r>
      <w:r w:rsidR="00464410">
        <w:rPr>
          <w:color w:val="000000"/>
        </w:rPr>
        <w:t xml:space="preserve"> оплат по договору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дополнительное</w:t>
      </w:r>
      <w:r w:rsidR="00464410">
        <w:rPr>
          <w:color w:val="000000"/>
        </w:rPr>
        <w:t xml:space="preserve"> соглашение на основании договора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Регистрация факта </w:t>
      </w:r>
      <w:r w:rsidR="00E67755">
        <w:rPr>
          <w:color w:val="000000"/>
        </w:rPr>
        <w:t>получения услуг</w:t>
      </w:r>
      <w:r>
        <w:rPr>
          <w:color w:val="000000"/>
        </w:rPr>
        <w:t xml:space="preserve"> 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оплат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Закрытие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отчетов</w:t>
      </w:r>
      <w:r w:rsidR="00464410">
        <w:rPr>
          <w:color w:val="000000"/>
        </w:rPr>
        <w:t xml:space="preserve"> по </w:t>
      </w:r>
      <w:r>
        <w:rPr>
          <w:color w:val="000000"/>
        </w:rPr>
        <w:t>взаиморасчетам по</w:t>
      </w:r>
      <w:r w:rsidR="00464410">
        <w:rPr>
          <w:color w:val="000000"/>
        </w:rPr>
        <w:t xml:space="preserve"> контрагентам </w:t>
      </w:r>
    </w:p>
    <w:p w:rsidR="00464410" w:rsidRDefault="00464410" w:rsidP="00464410">
      <w:pPr>
        <w:pStyle w:val="a4"/>
        <w:ind w:left="720"/>
        <w:jc w:val="both"/>
        <w:rPr>
          <w:b/>
          <w:color w:val="000000"/>
        </w:rPr>
      </w:pPr>
    </w:p>
    <w:p w:rsidR="00464410" w:rsidRPr="00451866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>
        <w:rPr>
          <w:bCs/>
          <w:lang w:eastAsia="en-US"/>
        </w:rPr>
        <w:t xml:space="preserve"> БП </w:t>
      </w:r>
      <w:r w:rsidRPr="00DF57C4">
        <w:rPr>
          <w:bCs/>
          <w:lang w:eastAsia="en-US"/>
        </w:rPr>
        <w:t>«Оценка ОИ»</w:t>
      </w:r>
      <w:r w:rsidRPr="00451866">
        <w:rPr>
          <w:bCs/>
          <w:lang w:eastAsia="en-US"/>
        </w:rPr>
        <w:t xml:space="preserve">: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 технического</w:t>
      </w:r>
      <w:r w:rsidR="00464410">
        <w:rPr>
          <w:color w:val="000000"/>
        </w:rPr>
        <w:t xml:space="preserve"> </w:t>
      </w:r>
      <w:r>
        <w:rPr>
          <w:color w:val="000000"/>
        </w:rPr>
        <w:t>задания с</w:t>
      </w:r>
      <w:r w:rsidR="00464410">
        <w:rPr>
          <w:color w:val="000000"/>
        </w:rPr>
        <w:t xml:space="preserve"> </w:t>
      </w:r>
      <w:r>
        <w:rPr>
          <w:color w:val="000000"/>
        </w:rPr>
        <w:t>выводом печатных</w:t>
      </w:r>
      <w:r w:rsidR="00464410">
        <w:rPr>
          <w:color w:val="000000"/>
        </w:rPr>
        <w:t xml:space="preserve"> форм и таблиц </w:t>
      </w:r>
      <w:proofErr w:type="spellStart"/>
      <w:r w:rsidR="00464410" w:rsidRPr="00451866">
        <w:rPr>
          <w:color w:val="000000"/>
        </w:rPr>
        <w:t>excel</w:t>
      </w:r>
      <w:proofErr w:type="spellEnd"/>
      <w:r w:rsidR="00464410">
        <w:rPr>
          <w:color w:val="000000"/>
        </w:rPr>
        <w:t>-формата.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проекта</w:t>
      </w:r>
      <w:r w:rsidR="00464410">
        <w:rPr>
          <w:color w:val="000000"/>
        </w:rPr>
        <w:t xml:space="preserve">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номера</w:t>
      </w:r>
      <w:r w:rsidR="00464410">
        <w:rPr>
          <w:color w:val="000000"/>
        </w:rPr>
        <w:t xml:space="preserve"> из системы КИДО </w:t>
      </w:r>
      <w:r>
        <w:rPr>
          <w:color w:val="000000"/>
        </w:rPr>
        <w:t>по договору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Формирование проект дополнительного соглашения </w:t>
      </w:r>
      <w:r w:rsidR="00E67755">
        <w:rPr>
          <w:color w:val="000000"/>
        </w:rPr>
        <w:t>по договору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Регистрация факта </w:t>
      </w:r>
      <w:r w:rsidR="00E67755">
        <w:rPr>
          <w:color w:val="000000"/>
        </w:rPr>
        <w:t>получения услуг</w:t>
      </w:r>
      <w:r>
        <w:rPr>
          <w:color w:val="000000"/>
        </w:rPr>
        <w:t xml:space="preserve"> 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оплат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результатов</w:t>
      </w:r>
      <w:r w:rsidR="00464410">
        <w:rPr>
          <w:color w:val="000000"/>
        </w:rPr>
        <w:t xml:space="preserve"> оценки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Закрытие договора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отчетов</w:t>
      </w:r>
      <w:r w:rsidR="00464410">
        <w:rPr>
          <w:color w:val="000000"/>
        </w:rPr>
        <w:t xml:space="preserve"> по </w:t>
      </w:r>
      <w:r>
        <w:rPr>
          <w:color w:val="000000"/>
        </w:rPr>
        <w:t>взаиморасчетам по</w:t>
      </w:r>
      <w:r w:rsidR="00464410">
        <w:rPr>
          <w:color w:val="000000"/>
        </w:rPr>
        <w:t xml:space="preserve"> контрагентам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Формирование отчетности</w:t>
      </w:r>
      <w:r w:rsidR="00464410">
        <w:rPr>
          <w:color w:val="000000"/>
        </w:rPr>
        <w:t xml:space="preserve"> для ГЭХ</w:t>
      </w:r>
    </w:p>
    <w:p w:rsidR="00464410" w:rsidRDefault="00464410" w:rsidP="00464410">
      <w:pPr>
        <w:pStyle w:val="a4"/>
        <w:ind w:left="720"/>
        <w:jc w:val="both"/>
        <w:rPr>
          <w:b/>
          <w:color w:val="000000"/>
        </w:rPr>
      </w:pPr>
    </w:p>
    <w:p w:rsidR="00464410" w:rsidRPr="00451866" w:rsidRDefault="00E67755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lang w:eastAsia="en-US"/>
        </w:rPr>
      </w:pPr>
      <w:r>
        <w:rPr>
          <w:bCs/>
          <w:lang w:eastAsia="en-US"/>
        </w:rPr>
        <w:t>БП «</w:t>
      </w:r>
      <w:r w:rsidR="00464410" w:rsidRPr="00451866">
        <w:rPr>
          <w:bCs/>
          <w:lang w:eastAsia="en-US"/>
        </w:rPr>
        <w:t>Актуализация БД</w:t>
      </w:r>
      <w:r w:rsidR="00464410">
        <w:rPr>
          <w:bCs/>
          <w:lang w:eastAsia="en-US"/>
        </w:rPr>
        <w:t xml:space="preserve"> по ОИ и Земельным участкам (ЗУ)</w:t>
      </w:r>
      <w:r w:rsidR="00464410" w:rsidRPr="00451866">
        <w:rPr>
          <w:bCs/>
          <w:lang w:eastAsia="en-US"/>
        </w:rPr>
        <w:t xml:space="preserve">»: 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Регистрация </w:t>
      </w:r>
      <w:proofErr w:type="gramStart"/>
      <w:r>
        <w:rPr>
          <w:color w:val="000000"/>
        </w:rPr>
        <w:t>новых</w:t>
      </w:r>
      <w:proofErr w:type="gramEnd"/>
      <w:r>
        <w:rPr>
          <w:color w:val="000000"/>
        </w:rPr>
        <w:t xml:space="preserve"> ОИ, ЗУ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и</w:t>
      </w:r>
      <w:r w:rsidR="00464410">
        <w:rPr>
          <w:color w:val="000000"/>
        </w:rPr>
        <w:t xml:space="preserve"> </w:t>
      </w:r>
      <w:r>
        <w:rPr>
          <w:color w:val="000000"/>
        </w:rPr>
        <w:t>корректировка правовой</w:t>
      </w:r>
      <w:r w:rsidR="00464410">
        <w:rPr>
          <w:color w:val="000000"/>
        </w:rPr>
        <w:t xml:space="preserve"> </w:t>
      </w:r>
      <w:r>
        <w:rPr>
          <w:color w:val="000000"/>
        </w:rPr>
        <w:t>информации по</w:t>
      </w:r>
      <w:r w:rsidR="00464410">
        <w:rPr>
          <w:color w:val="000000"/>
        </w:rPr>
        <w:t xml:space="preserve"> ОИ </w:t>
      </w:r>
      <w:r>
        <w:rPr>
          <w:color w:val="000000"/>
        </w:rPr>
        <w:t>и ЗУ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Регистрация и</w:t>
      </w:r>
      <w:r w:rsidR="00464410">
        <w:rPr>
          <w:color w:val="000000"/>
        </w:rPr>
        <w:t xml:space="preserve"> </w:t>
      </w:r>
      <w:r>
        <w:rPr>
          <w:color w:val="000000"/>
        </w:rPr>
        <w:t>корректировка технических</w:t>
      </w:r>
      <w:r w:rsidR="00464410">
        <w:rPr>
          <w:color w:val="000000"/>
        </w:rPr>
        <w:t xml:space="preserve"> </w:t>
      </w:r>
      <w:r>
        <w:rPr>
          <w:color w:val="000000"/>
        </w:rPr>
        <w:t>характеристик ОИ</w:t>
      </w:r>
      <w:r w:rsidR="00464410">
        <w:rPr>
          <w:color w:val="000000"/>
        </w:rPr>
        <w:t xml:space="preserve"> </w:t>
      </w:r>
      <w:r>
        <w:rPr>
          <w:color w:val="000000"/>
        </w:rPr>
        <w:t>и ЗУ</w:t>
      </w:r>
      <w:r w:rsidR="00464410">
        <w:rPr>
          <w:color w:val="000000"/>
        </w:rPr>
        <w:t>, в том числе статусов и категорий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 xml:space="preserve">Формирование </w:t>
      </w:r>
      <w:r w:rsidR="00E67755">
        <w:rPr>
          <w:color w:val="000000"/>
        </w:rPr>
        <w:t>и изменение</w:t>
      </w:r>
      <w:r>
        <w:rPr>
          <w:color w:val="000000"/>
        </w:rPr>
        <w:t xml:space="preserve"> имущественных комплексов (ИК) 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Разукрупнение ОИ</w:t>
      </w:r>
      <w:r w:rsidR="00464410">
        <w:rPr>
          <w:color w:val="000000"/>
        </w:rPr>
        <w:t xml:space="preserve"> для аренды</w:t>
      </w:r>
    </w:p>
    <w:p w:rsidR="00464410" w:rsidRDefault="00464410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Разукрупнение ОИ для оценки (для объектов основных средств - постановка задачи, методология, контроль)</w:t>
      </w:r>
    </w:p>
    <w:p w:rsidR="00464410" w:rsidRDefault="00E67755" w:rsidP="00464410">
      <w:pPr>
        <w:pStyle w:val="a4"/>
        <w:numPr>
          <w:ilvl w:val="1"/>
          <w:numId w:val="15"/>
        </w:numPr>
        <w:tabs>
          <w:tab w:val="num" w:pos="1134"/>
          <w:tab w:val="num" w:pos="1353"/>
        </w:tabs>
        <w:spacing w:after="0"/>
        <w:ind w:left="851" w:firstLine="0"/>
        <w:jc w:val="both"/>
        <w:rPr>
          <w:b/>
          <w:color w:val="000000"/>
        </w:rPr>
      </w:pPr>
      <w:r>
        <w:rPr>
          <w:color w:val="000000"/>
        </w:rPr>
        <w:t>Объединение и</w:t>
      </w:r>
      <w:r w:rsidR="00464410">
        <w:rPr>
          <w:color w:val="000000"/>
        </w:rPr>
        <w:t xml:space="preserve"> </w:t>
      </w:r>
      <w:r>
        <w:rPr>
          <w:color w:val="000000"/>
        </w:rPr>
        <w:t>разделение ОИ</w:t>
      </w:r>
      <w:r w:rsidR="00464410">
        <w:rPr>
          <w:color w:val="000000"/>
        </w:rPr>
        <w:t xml:space="preserve"> </w:t>
      </w:r>
      <w:r>
        <w:rPr>
          <w:color w:val="000000"/>
        </w:rPr>
        <w:t>и ЗУ</w:t>
      </w:r>
    </w:p>
    <w:p w:rsidR="00400E6D" w:rsidRDefault="00400E6D" w:rsidP="00400E6D">
      <w:pPr>
        <w:rPr>
          <w:rFonts w:ascii="Calibri" w:hAnsi="Calibri"/>
          <w:sz w:val="22"/>
          <w:szCs w:val="22"/>
        </w:rPr>
      </w:pPr>
    </w:p>
    <w:p w:rsidR="00400E6D" w:rsidRDefault="00400E6D" w:rsidP="00400E6D"/>
    <w:p w:rsidR="00844A2D" w:rsidRPr="00464410" w:rsidRDefault="00844A2D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Cs/>
          <w:lang w:eastAsia="en-US"/>
        </w:rPr>
      </w:pPr>
      <w:bookmarkStart w:id="3" w:name="_Toc321750393"/>
      <w:r w:rsidRPr="00464410">
        <w:rPr>
          <w:bCs/>
          <w:lang w:eastAsia="en-US"/>
        </w:rPr>
        <w:t>Формирование отчетности</w:t>
      </w:r>
      <w:bookmarkEnd w:id="3"/>
    </w:p>
    <w:p w:rsidR="002827EE" w:rsidRDefault="002827EE" w:rsidP="002827EE">
      <w:pPr>
        <w:spacing w:before="100" w:beforeAutospacing="1" w:after="100" w:afterAutospacing="1"/>
        <w:jc w:val="both"/>
      </w:pPr>
      <w:r>
        <w:t>Все отчеты должны иметь возможность гибкой настройки, вывод дополнительных полей, описывающих выбранные поля. Сохраненные настройки по отчетам должны быть доступны для использования другим пользователям (при необходимости).</w:t>
      </w:r>
    </w:p>
    <w:p w:rsidR="00464410" w:rsidRPr="00464410" w:rsidRDefault="00464410" w:rsidP="00464410">
      <w:pPr>
        <w:pStyle w:val="a4"/>
        <w:numPr>
          <w:ilvl w:val="0"/>
          <w:numId w:val="14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Cs/>
          <w:lang w:eastAsia="en-US"/>
        </w:rPr>
      </w:pPr>
      <w:r>
        <w:rPr>
          <w:bCs/>
          <w:lang w:eastAsia="en-US"/>
        </w:rPr>
        <w:t xml:space="preserve">Интеграция с автоматизированной системой ОАО «ТГК-1» по ведению бухгалтерского и налогового учетов: </w:t>
      </w:r>
    </w:p>
    <w:p w:rsidR="00844A2D" w:rsidRDefault="00844A2D" w:rsidP="00844A2D">
      <w:pPr>
        <w:jc w:val="both"/>
        <w:rPr>
          <w:color w:val="FF0000"/>
        </w:rPr>
      </w:pPr>
    </w:p>
    <w:p w:rsidR="00464410" w:rsidRDefault="0046441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4" w:name="_Toc293081154"/>
    </w:p>
    <w:p w:rsidR="00EF2050" w:rsidRPr="00EF2050" w:rsidRDefault="00EF205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EF2050">
        <w:rPr>
          <w:b/>
          <w:bCs/>
          <w:color w:val="000000"/>
          <w:sz w:val="28"/>
          <w:szCs w:val="28"/>
        </w:rPr>
        <w:t>IV</w:t>
      </w:r>
      <w:r w:rsidR="00E67755">
        <w:rPr>
          <w:b/>
          <w:bCs/>
          <w:color w:val="000000"/>
          <w:sz w:val="28"/>
          <w:szCs w:val="28"/>
        </w:rPr>
        <w:t>.</w:t>
      </w:r>
      <w:r w:rsidR="00E67755" w:rsidRPr="00EF2050">
        <w:rPr>
          <w:b/>
          <w:bCs/>
          <w:color w:val="000000"/>
          <w:sz w:val="28"/>
          <w:szCs w:val="28"/>
        </w:rPr>
        <w:t xml:space="preserve"> Требования</w:t>
      </w:r>
      <w:r w:rsidRPr="00EF2050">
        <w:rPr>
          <w:b/>
          <w:bCs/>
          <w:color w:val="000000"/>
          <w:sz w:val="28"/>
          <w:szCs w:val="28"/>
        </w:rPr>
        <w:t xml:space="preserve"> к участникам </w:t>
      </w:r>
      <w:bookmarkEnd w:id="4"/>
      <w:r w:rsidR="00061FA0">
        <w:rPr>
          <w:b/>
          <w:bCs/>
          <w:color w:val="000000"/>
          <w:sz w:val="28"/>
          <w:szCs w:val="28"/>
        </w:rPr>
        <w:t>ОЗП</w:t>
      </w:r>
    </w:p>
    <w:p w:rsidR="00EF2050" w:rsidRPr="00F3412A" w:rsidRDefault="00EF2050" w:rsidP="00EF2050">
      <w:pPr>
        <w:textAlignment w:val="top"/>
      </w:pPr>
      <w:r w:rsidRPr="00F3412A">
        <w:t xml:space="preserve">К участникам </w:t>
      </w:r>
      <w:r w:rsidR="00E67755">
        <w:t xml:space="preserve">ОЗП </w:t>
      </w:r>
      <w:r w:rsidR="00E67755" w:rsidRPr="00F3412A">
        <w:t>предъявляются</w:t>
      </w:r>
      <w:r w:rsidRPr="00F3412A">
        <w:t xml:space="preserve"> следующие требования: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 xml:space="preserve">Участник </w:t>
      </w:r>
      <w:r w:rsidR="003B3F4E">
        <w:t xml:space="preserve">от имени заявляемой компании </w:t>
      </w:r>
      <w:r w:rsidRPr="00F3412A">
        <w:t>в течение 20</w:t>
      </w:r>
      <w:r w:rsidR="003B3F4E">
        <w:t>09</w:t>
      </w:r>
      <w:r w:rsidRPr="00F3412A">
        <w:t>-201</w:t>
      </w:r>
      <w:r w:rsidR="003B3F4E">
        <w:t>3</w:t>
      </w:r>
      <w:r w:rsidRPr="00F3412A">
        <w:t>гг. должен был оказать услуги по выполнению проектов внедрения решений на базе «1С</w:t>
      </w:r>
      <w:proofErr w:type="gramStart"/>
      <w:r w:rsidRPr="00F3412A">
        <w:t>:П</w:t>
      </w:r>
      <w:proofErr w:type="gramEnd"/>
      <w:r w:rsidRPr="00F3412A">
        <w:t>редприятие 8» в многопрофильных компаниях с филиальной структурой</w:t>
      </w:r>
      <w:r w:rsidR="00F94762">
        <w:t xml:space="preserve"> (с обязательным подтверждением информации)</w:t>
      </w:r>
      <w:r w:rsidRPr="00F3412A">
        <w:t>.</w:t>
      </w:r>
    </w:p>
    <w:p w:rsidR="00EF2050" w:rsidRPr="00F3412A" w:rsidRDefault="00EF2050" w:rsidP="009879B4">
      <w:pPr>
        <w:numPr>
          <w:ilvl w:val="2"/>
          <w:numId w:val="2"/>
        </w:numPr>
        <w:suppressAutoHyphens/>
        <w:spacing w:before="100" w:beforeAutospacing="1" w:after="100" w:afterAutospacing="1"/>
        <w:jc w:val="both"/>
      </w:pPr>
      <w:r w:rsidRPr="00F3412A">
        <w:t xml:space="preserve">Минимальное число внедрений </w:t>
      </w:r>
      <w:r w:rsidR="00F94762">
        <w:t xml:space="preserve">с количеством пользователей не менее </w:t>
      </w:r>
      <w:r w:rsidR="00464410">
        <w:t>50</w:t>
      </w:r>
      <w:r w:rsidR="00F94762">
        <w:t xml:space="preserve"> </w:t>
      </w:r>
      <w:r w:rsidRPr="00F3412A">
        <w:t>конфигураций на базе «1С</w:t>
      </w:r>
      <w:proofErr w:type="gramStart"/>
      <w:r w:rsidRPr="00F3412A">
        <w:t>:</w:t>
      </w:r>
      <w:r w:rsidR="00464410">
        <w:t>П</w:t>
      </w:r>
      <w:proofErr w:type="gramEnd"/>
      <w:r w:rsidR="00464410">
        <w:t xml:space="preserve">редприятие 8». </w:t>
      </w:r>
      <w:r w:rsidRPr="00F3412A">
        <w:t>В том числе должен иметь место опыт внедрений, выполненных по технологии обеспечения качества внедрения 1С (СМК).</w:t>
      </w:r>
    </w:p>
    <w:p w:rsidR="00EF2050" w:rsidRPr="00F3412A" w:rsidRDefault="00EF2050" w:rsidP="009879B4">
      <w:pPr>
        <w:numPr>
          <w:ilvl w:val="2"/>
          <w:numId w:val="2"/>
        </w:numPr>
        <w:suppressAutoHyphens/>
        <w:spacing w:before="100" w:beforeAutospacing="1" w:after="100" w:afterAutospacing="1"/>
        <w:jc w:val="both"/>
      </w:pPr>
      <w:r w:rsidRPr="00F3412A">
        <w:t xml:space="preserve">Минимальное количество внедрений </w:t>
      </w:r>
      <w:r w:rsidR="00F94762">
        <w:t xml:space="preserve">с количеством пользователей не менее </w:t>
      </w:r>
      <w:r w:rsidR="00464410">
        <w:t>50</w:t>
      </w:r>
      <w:r w:rsidR="00F94762">
        <w:t xml:space="preserve"> </w:t>
      </w:r>
      <w:r w:rsidRPr="00F3412A">
        <w:t>конфигураций на базе</w:t>
      </w:r>
      <w:r w:rsidR="0079089E">
        <w:t xml:space="preserve"> «1С</w:t>
      </w:r>
      <w:proofErr w:type="gramStart"/>
      <w:r w:rsidR="0079089E">
        <w:t>:П</w:t>
      </w:r>
      <w:proofErr w:type="gramEnd"/>
      <w:r w:rsidR="0079089E">
        <w:t>редприятие 8» за 2009-201</w:t>
      </w:r>
      <w:r w:rsidR="003B3F4E">
        <w:t>3</w:t>
      </w:r>
      <w:r w:rsidRPr="00F3412A">
        <w:t xml:space="preserve"> годы, снабженных положительным отзывом клиента: не менее </w:t>
      </w:r>
      <w:r w:rsidR="00464410">
        <w:t>5</w:t>
      </w:r>
      <w:r w:rsidRPr="00F3412A">
        <w:t>.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Участник должен иметь лицензионные соглашения с производителем поставляемого программного обеспечения.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</w:t>
      </w:r>
      <w:r w:rsidR="003B3F4E">
        <w:t xml:space="preserve"> (с обязательным предоставлением сканов сертификатов)</w:t>
      </w:r>
      <w:r w:rsidRPr="00F3412A">
        <w:t>:</w:t>
      </w:r>
    </w:p>
    <w:p w:rsidR="000B4C5E" w:rsidRDefault="00E67755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>
        <w:t>С</w:t>
      </w:r>
      <w:r w:rsidR="00EF2050" w:rsidRPr="00F3412A">
        <w:t>пециалистов по платформе «1С</w:t>
      </w:r>
      <w:proofErr w:type="gramStart"/>
      <w:r w:rsidR="00EF2050" w:rsidRPr="00F3412A">
        <w:t>:П</w:t>
      </w:r>
      <w:proofErr w:type="gramEnd"/>
      <w:r w:rsidR="00EF2050" w:rsidRPr="00F3412A">
        <w:t>редприятие 8». Количество сотрудников, обладающих сертификатами 1С</w:t>
      </w:r>
      <w:proofErr w:type="gramStart"/>
      <w:r w:rsidR="00EF2050" w:rsidRPr="00F3412A">
        <w:t>:С</w:t>
      </w:r>
      <w:proofErr w:type="gramEnd"/>
      <w:r w:rsidR="00EF2050" w:rsidRPr="00F3412A">
        <w:t xml:space="preserve">пециалист по платформе «1С:Предприятие 8» - не менее </w:t>
      </w:r>
      <w:r w:rsidR="00464410">
        <w:t>5</w:t>
      </w:r>
      <w:r w:rsidR="000B4C5E">
        <w:t>.</w:t>
      </w:r>
    </w:p>
    <w:p w:rsidR="00EF2050" w:rsidRPr="008B473C" w:rsidRDefault="000B4C5E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8B473C">
        <w:t>Не менее одного специалиста, обладающего сертификатом «1С:</w:t>
      </w:r>
      <w:r w:rsidR="008B473C" w:rsidRPr="008B473C">
        <w:t xml:space="preserve"> Э</w:t>
      </w:r>
      <w:r w:rsidRPr="008B473C">
        <w:t xml:space="preserve">ксперт по технологическим вопросам» </w:t>
      </w:r>
    </w:p>
    <w:p w:rsidR="00EF2050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>
        <w:t>Р</w:t>
      </w:r>
      <w:r w:rsidR="00EF2050" w:rsidRPr="00F3412A">
        <w:t>уководителей проектов внедрения систем на базе 1С. Количество сотрудников, обладающих сертификатами 1С</w:t>
      </w:r>
      <w:proofErr w:type="gramStart"/>
      <w:r w:rsidR="00EF2050" w:rsidRPr="00F3412A">
        <w:t>:Р</w:t>
      </w:r>
      <w:proofErr w:type="gramEnd"/>
      <w:r w:rsidR="00EF2050" w:rsidRPr="00F3412A">
        <w:t>уководитель проекта - не менее 2.</w:t>
      </w:r>
    </w:p>
    <w:p w:rsidR="001E7B8F" w:rsidRPr="00AE658B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AE658B">
        <w:t>Необходимо предоставить перечень ФИО специалистов команды проекта, описание их ролей и процент их вовлечения в проект;</w:t>
      </w:r>
    </w:p>
    <w:p w:rsidR="001E7B8F" w:rsidRPr="00AE658B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AE658B">
        <w:t xml:space="preserve">Предоставление резюме выделяемых на проект сотрудников; </w:t>
      </w:r>
    </w:p>
    <w:p w:rsidR="001E7B8F" w:rsidRPr="00F3412A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AE658B">
        <w:t xml:space="preserve">Гарантийное письмо о привлечении заявленной команды на выполнение проекта и подтверждение возможности по итогам </w:t>
      </w:r>
      <w:r>
        <w:t>ОЗП</w:t>
      </w:r>
      <w:r w:rsidRPr="00AE658B">
        <w:t xml:space="preserve"> заменить не более 20% команды проекта. Замена должна производиться на специалистов такого же </w:t>
      </w:r>
      <w:r>
        <w:t>уровня</w:t>
      </w:r>
      <w:r w:rsidRPr="00AE658B">
        <w:t xml:space="preserve"> и с аналогичным опытом работы. </w:t>
      </w:r>
    </w:p>
    <w:p w:rsidR="00EF2050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Участник должен располагать опытом успешного внедрения систем бухгалтерского и налогового учета на предприятиях топливно-энергетического комплекса.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Наличие у участника возможности организации собственного центра технической поддержки на территории Заказчика на период проекта.</w:t>
      </w:r>
    </w:p>
    <w:p w:rsidR="00EF2050" w:rsidRPr="0079089E" w:rsidRDefault="00EF2050" w:rsidP="00EF2050">
      <w:pPr>
        <w:jc w:val="both"/>
        <w:textAlignment w:val="top"/>
      </w:pPr>
      <w:r w:rsidRPr="00F3412A">
        <w:t xml:space="preserve">Также участник </w:t>
      </w:r>
      <w:r w:rsidR="00061FA0">
        <w:t>ОЗП</w:t>
      </w:r>
      <w:r w:rsidRPr="00F3412A">
        <w:t xml:space="preserve"> должен предоставить календарный план работ, ресурсны</w:t>
      </w:r>
      <w:r w:rsidR="001E7B8F">
        <w:t>й план, структуру расчета затрат</w:t>
      </w:r>
      <w:r w:rsidRPr="00F3412A">
        <w:t>.</w:t>
      </w:r>
    </w:p>
    <w:p w:rsidR="00EF2050" w:rsidRDefault="00EF2050" w:rsidP="00EF2050">
      <w:pPr>
        <w:jc w:val="both"/>
        <w:textAlignment w:val="top"/>
      </w:pPr>
    </w:p>
    <w:p w:rsidR="0079089E" w:rsidRPr="0079089E" w:rsidRDefault="0079089E" w:rsidP="00EF2050">
      <w:pPr>
        <w:jc w:val="both"/>
        <w:textAlignment w:val="top"/>
      </w:pPr>
    </w:p>
    <w:p w:rsidR="00EF2050" w:rsidRPr="00EF2050" w:rsidRDefault="00EF205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5" w:name="_Toc293081155"/>
      <w:r w:rsidRPr="00EF2050">
        <w:rPr>
          <w:b/>
          <w:bCs/>
          <w:color w:val="000000"/>
          <w:sz w:val="28"/>
          <w:szCs w:val="28"/>
        </w:rPr>
        <w:t>V</w:t>
      </w:r>
      <w:r>
        <w:rPr>
          <w:b/>
          <w:bCs/>
          <w:color w:val="000000"/>
          <w:sz w:val="28"/>
          <w:szCs w:val="28"/>
        </w:rPr>
        <w:t>.</w:t>
      </w:r>
      <w:r w:rsidRPr="00EF2050">
        <w:rPr>
          <w:b/>
          <w:bCs/>
          <w:color w:val="000000"/>
          <w:sz w:val="28"/>
          <w:szCs w:val="28"/>
        </w:rPr>
        <w:t xml:space="preserve"> Порядок оценки предложений </w:t>
      </w:r>
      <w:bookmarkEnd w:id="5"/>
      <w:r w:rsidR="00061FA0">
        <w:rPr>
          <w:b/>
          <w:bCs/>
          <w:color w:val="000000"/>
          <w:sz w:val="28"/>
          <w:szCs w:val="28"/>
        </w:rPr>
        <w:t>ОЗП</w:t>
      </w:r>
    </w:p>
    <w:p w:rsidR="00EF2050" w:rsidRPr="00F3412A" w:rsidRDefault="00EF2050" w:rsidP="00EF2050">
      <w:pPr>
        <w:jc w:val="both"/>
        <w:textAlignment w:val="top"/>
      </w:pPr>
      <w:r w:rsidRPr="00F3412A">
        <w:t xml:space="preserve">Организатор </w:t>
      </w:r>
      <w:r w:rsidR="00061FA0">
        <w:t>ОЗП</w:t>
      </w:r>
      <w:r w:rsidRPr="00F3412A"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 xml:space="preserve">Полнота выполнения требований к участникам </w:t>
      </w:r>
      <w:r w:rsidR="00061FA0">
        <w:t>ОЗП</w:t>
      </w:r>
      <w:r w:rsidRPr="00F3412A">
        <w:t>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 xml:space="preserve">Коммерческая часть </w:t>
      </w:r>
      <w:r w:rsidR="00061FA0">
        <w:t>заявки</w:t>
      </w:r>
      <w:r w:rsidRPr="00F3412A">
        <w:t>, в том числе цена заявки и ее обоснованность;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Качество и детальность описания предлагаемых технических решений и технологии выполнения работ по реализации проекта;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Детальность и конкретность мероприятий, входящих в План-график выполнения работ;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Надежность участника (ресурсные возможности, деловая репутация и т.д.);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Обеспечение возможности поддержки развития и сопровождения внедренного решения;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Сроки выполнения работ;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Гарантийные обязательства.</w:t>
      </w:r>
    </w:p>
    <w:sectPr w:rsidR="00EF2050" w:rsidRPr="00F3412A" w:rsidSect="009904DF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851" w:left="1276" w:header="426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C77" w:rsidRDefault="00725C77">
      <w:r>
        <w:separator/>
      </w:r>
    </w:p>
  </w:endnote>
  <w:endnote w:type="continuationSeparator" w:id="0">
    <w:p w:rsidR="00725C77" w:rsidRDefault="0072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E0" w:rsidRDefault="00674AE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74AE0" w:rsidRDefault="00674AE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E0" w:rsidRPr="00A359B1" w:rsidRDefault="00674AE0" w:rsidP="00946C15">
    <w:pPr>
      <w:framePr w:wrap="around" w:vAnchor="text" w:hAnchor="margin" w:xAlign="right" w:y="1"/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3B41D0">
      <w:rPr>
        <w:rStyle w:val="a8"/>
        <w:noProof/>
        <w:sz w:val="18"/>
      </w:rPr>
      <w:t>7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3B41D0">
      <w:rPr>
        <w:rStyle w:val="a8"/>
        <w:noProof/>
        <w:sz w:val="18"/>
      </w:rPr>
      <w:t>8</w:t>
    </w:r>
    <w:r>
      <w:rPr>
        <w:rStyle w:val="a8"/>
        <w:sz w:val="18"/>
      </w:rPr>
      <w:fldChar w:fldCharType="end"/>
    </w:r>
  </w:p>
  <w:p w:rsidR="00674AE0" w:rsidRDefault="00674AE0">
    <w:pPr>
      <w:pStyle w:val="a7"/>
      <w:framePr w:wrap="around" w:vAnchor="text" w:hAnchor="margin" w:xAlign="right" w:y="1"/>
      <w:rPr>
        <w:rStyle w:val="a8"/>
      </w:rPr>
    </w:pPr>
  </w:p>
  <w:p w:rsidR="00674AE0" w:rsidRDefault="00674AE0" w:rsidP="00946C15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E0" w:rsidRPr="00A359B1" w:rsidRDefault="00674AE0" w:rsidP="00A359B1">
    <w:pPr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483BB1">
      <w:rPr>
        <w:rStyle w:val="a8"/>
        <w:noProof/>
        <w:sz w:val="18"/>
      </w:rPr>
      <w:t>1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483BB1">
      <w:rPr>
        <w:rStyle w:val="a8"/>
        <w:noProof/>
        <w:sz w:val="18"/>
      </w:rPr>
      <w:t>8</w:t>
    </w:r>
    <w:r>
      <w:rPr>
        <w:rStyle w:val="a8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C77" w:rsidRDefault="00725C77">
      <w:r>
        <w:separator/>
      </w:r>
    </w:p>
  </w:footnote>
  <w:footnote w:type="continuationSeparator" w:id="0">
    <w:p w:rsidR="00725C77" w:rsidRDefault="00725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AE0" w:rsidRDefault="00674AE0" w:rsidP="00A359B1">
    <w:pPr>
      <w:pStyle w:val="a9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C3DF002" wp14:editId="1F2D760A">
          <wp:simplePos x="0" y="0"/>
          <wp:positionH relativeFrom="column">
            <wp:posOffset>-10160</wp:posOffset>
          </wp:positionH>
          <wp:positionV relativeFrom="paragraph">
            <wp:posOffset>-99060</wp:posOffset>
          </wp:positionV>
          <wp:extent cx="5551170" cy="831850"/>
          <wp:effectExtent l="0" t="0" r="0" b="6350"/>
          <wp:wrapNone/>
          <wp:docPr id="1" name="Рисунок 1" descr="037_2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37_2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5712"/>
                  <a:stretch>
                    <a:fillRect/>
                  </a:stretch>
                </pic:blipFill>
                <pic:spPr bwMode="auto">
                  <a:xfrm>
                    <a:off x="0" y="0"/>
                    <a:ext cx="5551170" cy="831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12A06E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814F53"/>
    <w:multiLevelType w:val="hybridMultilevel"/>
    <w:tmpl w:val="B30E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64B31"/>
    <w:multiLevelType w:val="hybridMultilevel"/>
    <w:tmpl w:val="CB82D502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5">
    <w:nsid w:val="1E432F45"/>
    <w:multiLevelType w:val="multilevel"/>
    <w:tmpl w:val="31226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E236BF"/>
    <w:multiLevelType w:val="multilevel"/>
    <w:tmpl w:val="28021A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75803B8"/>
    <w:multiLevelType w:val="hybridMultilevel"/>
    <w:tmpl w:val="C19641D6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8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A58EE"/>
    <w:multiLevelType w:val="hybridMultilevel"/>
    <w:tmpl w:val="FB709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B694E"/>
    <w:multiLevelType w:val="multilevel"/>
    <w:tmpl w:val="6018F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3C7F1069"/>
    <w:multiLevelType w:val="hybridMultilevel"/>
    <w:tmpl w:val="59C411F2"/>
    <w:name w:val="WW8Num54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2">
    <w:nsid w:val="41D968A9"/>
    <w:multiLevelType w:val="multilevel"/>
    <w:tmpl w:val="1AD4B0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1DF56B7"/>
    <w:multiLevelType w:val="hybridMultilevel"/>
    <w:tmpl w:val="DAF45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16EBF"/>
    <w:multiLevelType w:val="hybridMultilevel"/>
    <w:tmpl w:val="DA6294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58E33B87"/>
    <w:multiLevelType w:val="hybridMultilevel"/>
    <w:tmpl w:val="DFA68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F80313"/>
    <w:multiLevelType w:val="hybridMultilevel"/>
    <w:tmpl w:val="DAF45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8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3C7"/>
    <w:rsid w:val="0000239F"/>
    <w:rsid w:val="000060D8"/>
    <w:rsid w:val="00012221"/>
    <w:rsid w:val="0001285D"/>
    <w:rsid w:val="0001309C"/>
    <w:rsid w:val="000148DA"/>
    <w:rsid w:val="0002029A"/>
    <w:rsid w:val="00020E2C"/>
    <w:rsid w:val="00022A39"/>
    <w:rsid w:val="00027080"/>
    <w:rsid w:val="0003102F"/>
    <w:rsid w:val="00032DDB"/>
    <w:rsid w:val="000358EC"/>
    <w:rsid w:val="0003738C"/>
    <w:rsid w:val="00046F54"/>
    <w:rsid w:val="00047CC8"/>
    <w:rsid w:val="00061FA0"/>
    <w:rsid w:val="00064026"/>
    <w:rsid w:val="00065CC6"/>
    <w:rsid w:val="00072725"/>
    <w:rsid w:val="000743C4"/>
    <w:rsid w:val="00091D21"/>
    <w:rsid w:val="00094BF7"/>
    <w:rsid w:val="00094D62"/>
    <w:rsid w:val="0009794B"/>
    <w:rsid w:val="000B4C5E"/>
    <w:rsid w:val="000B7119"/>
    <w:rsid w:val="000C59B0"/>
    <w:rsid w:val="000C7DF9"/>
    <w:rsid w:val="000D4BF8"/>
    <w:rsid w:val="000D5B44"/>
    <w:rsid w:val="000D5CE7"/>
    <w:rsid w:val="000D5EB0"/>
    <w:rsid w:val="000E30B5"/>
    <w:rsid w:val="001012D4"/>
    <w:rsid w:val="00104D8F"/>
    <w:rsid w:val="00105216"/>
    <w:rsid w:val="00105B47"/>
    <w:rsid w:val="00115B2B"/>
    <w:rsid w:val="001249F4"/>
    <w:rsid w:val="00131E6F"/>
    <w:rsid w:val="001473F2"/>
    <w:rsid w:val="00147CFD"/>
    <w:rsid w:val="00153B33"/>
    <w:rsid w:val="00171DDD"/>
    <w:rsid w:val="00177313"/>
    <w:rsid w:val="00180B98"/>
    <w:rsid w:val="00183558"/>
    <w:rsid w:val="00185BBE"/>
    <w:rsid w:val="00194A1B"/>
    <w:rsid w:val="001960D3"/>
    <w:rsid w:val="001A1178"/>
    <w:rsid w:val="001A1C7D"/>
    <w:rsid w:val="001B2A44"/>
    <w:rsid w:val="001B6AA3"/>
    <w:rsid w:val="001B6C95"/>
    <w:rsid w:val="001C26C6"/>
    <w:rsid w:val="001D0D35"/>
    <w:rsid w:val="001D5E24"/>
    <w:rsid w:val="001E1AE3"/>
    <w:rsid w:val="001E1C2A"/>
    <w:rsid w:val="001E2D6D"/>
    <w:rsid w:val="001E7B8F"/>
    <w:rsid w:val="001F1F88"/>
    <w:rsid w:val="00200389"/>
    <w:rsid w:val="00222FF6"/>
    <w:rsid w:val="002270E3"/>
    <w:rsid w:val="00230B42"/>
    <w:rsid w:val="002352A8"/>
    <w:rsid w:val="002355AF"/>
    <w:rsid w:val="002377C0"/>
    <w:rsid w:val="00243A8B"/>
    <w:rsid w:val="002469D5"/>
    <w:rsid w:val="00247072"/>
    <w:rsid w:val="00247BD3"/>
    <w:rsid w:val="00256651"/>
    <w:rsid w:val="00260ECB"/>
    <w:rsid w:val="00272038"/>
    <w:rsid w:val="002827EE"/>
    <w:rsid w:val="00284FDD"/>
    <w:rsid w:val="00290B68"/>
    <w:rsid w:val="002A2E91"/>
    <w:rsid w:val="002B1E78"/>
    <w:rsid w:val="002B3A26"/>
    <w:rsid w:val="002B5E80"/>
    <w:rsid w:val="002C695A"/>
    <w:rsid w:val="002D37BA"/>
    <w:rsid w:val="002E7215"/>
    <w:rsid w:val="002F06B0"/>
    <w:rsid w:val="002F1C5A"/>
    <w:rsid w:val="00303476"/>
    <w:rsid w:val="00303BA9"/>
    <w:rsid w:val="003147E9"/>
    <w:rsid w:val="00321359"/>
    <w:rsid w:val="00324A64"/>
    <w:rsid w:val="00327C15"/>
    <w:rsid w:val="003305E0"/>
    <w:rsid w:val="00345E33"/>
    <w:rsid w:val="00350682"/>
    <w:rsid w:val="00351208"/>
    <w:rsid w:val="003613AF"/>
    <w:rsid w:val="00367DAE"/>
    <w:rsid w:val="00392C37"/>
    <w:rsid w:val="00392FB6"/>
    <w:rsid w:val="003A06F4"/>
    <w:rsid w:val="003B3D79"/>
    <w:rsid w:val="003B3F4E"/>
    <w:rsid w:val="003B41D0"/>
    <w:rsid w:val="003B7E0C"/>
    <w:rsid w:val="003C124A"/>
    <w:rsid w:val="003C275E"/>
    <w:rsid w:val="003E2552"/>
    <w:rsid w:val="003E6584"/>
    <w:rsid w:val="003E774F"/>
    <w:rsid w:val="003F2124"/>
    <w:rsid w:val="00400E6D"/>
    <w:rsid w:val="00400F12"/>
    <w:rsid w:val="004023A6"/>
    <w:rsid w:val="00404D30"/>
    <w:rsid w:val="00406306"/>
    <w:rsid w:val="00406349"/>
    <w:rsid w:val="004216B2"/>
    <w:rsid w:val="004238F2"/>
    <w:rsid w:val="00433FC6"/>
    <w:rsid w:val="0043441C"/>
    <w:rsid w:val="00434420"/>
    <w:rsid w:val="00435256"/>
    <w:rsid w:val="004358C0"/>
    <w:rsid w:val="004405DC"/>
    <w:rsid w:val="00443002"/>
    <w:rsid w:val="00454FA1"/>
    <w:rsid w:val="004558CF"/>
    <w:rsid w:val="00463D98"/>
    <w:rsid w:val="00464410"/>
    <w:rsid w:val="00464BCA"/>
    <w:rsid w:val="0046702B"/>
    <w:rsid w:val="004715F4"/>
    <w:rsid w:val="0047643A"/>
    <w:rsid w:val="00480595"/>
    <w:rsid w:val="00483BB1"/>
    <w:rsid w:val="00487CC5"/>
    <w:rsid w:val="004941EF"/>
    <w:rsid w:val="00496677"/>
    <w:rsid w:val="004A4A03"/>
    <w:rsid w:val="004A4D13"/>
    <w:rsid w:val="004A6BDD"/>
    <w:rsid w:val="004B37BE"/>
    <w:rsid w:val="004B5E5D"/>
    <w:rsid w:val="004C72BD"/>
    <w:rsid w:val="004C7C66"/>
    <w:rsid w:val="004D36E6"/>
    <w:rsid w:val="004D3885"/>
    <w:rsid w:val="004E08FE"/>
    <w:rsid w:val="004E1387"/>
    <w:rsid w:val="004F5CAF"/>
    <w:rsid w:val="004F5E6A"/>
    <w:rsid w:val="004F5FD5"/>
    <w:rsid w:val="004F7644"/>
    <w:rsid w:val="00505C38"/>
    <w:rsid w:val="005066B2"/>
    <w:rsid w:val="005103D0"/>
    <w:rsid w:val="0051644D"/>
    <w:rsid w:val="00516A76"/>
    <w:rsid w:val="00517AE7"/>
    <w:rsid w:val="00517ECF"/>
    <w:rsid w:val="0052300D"/>
    <w:rsid w:val="00524344"/>
    <w:rsid w:val="005370CB"/>
    <w:rsid w:val="00540324"/>
    <w:rsid w:val="00547E80"/>
    <w:rsid w:val="00552242"/>
    <w:rsid w:val="005620C1"/>
    <w:rsid w:val="00562CC9"/>
    <w:rsid w:val="00562DAB"/>
    <w:rsid w:val="00572828"/>
    <w:rsid w:val="005757C1"/>
    <w:rsid w:val="00576F33"/>
    <w:rsid w:val="00586390"/>
    <w:rsid w:val="005937AF"/>
    <w:rsid w:val="005947EC"/>
    <w:rsid w:val="005949EC"/>
    <w:rsid w:val="005B1B39"/>
    <w:rsid w:val="005C4822"/>
    <w:rsid w:val="005E7DA7"/>
    <w:rsid w:val="005F65DF"/>
    <w:rsid w:val="00604961"/>
    <w:rsid w:val="00606D6F"/>
    <w:rsid w:val="0061023F"/>
    <w:rsid w:val="00615905"/>
    <w:rsid w:val="00621EAA"/>
    <w:rsid w:val="00625D27"/>
    <w:rsid w:val="00634738"/>
    <w:rsid w:val="00635790"/>
    <w:rsid w:val="006416C7"/>
    <w:rsid w:val="006664DF"/>
    <w:rsid w:val="00667158"/>
    <w:rsid w:val="00674AE0"/>
    <w:rsid w:val="00681678"/>
    <w:rsid w:val="006A01ED"/>
    <w:rsid w:val="006A14F7"/>
    <w:rsid w:val="006A790C"/>
    <w:rsid w:val="006B2E61"/>
    <w:rsid w:val="006B57CD"/>
    <w:rsid w:val="006B685D"/>
    <w:rsid w:val="006D07A7"/>
    <w:rsid w:val="006D301D"/>
    <w:rsid w:val="006D36DD"/>
    <w:rsid w:val="006E0F23"/>
    <w:rsid w:val="006F610B"/>
    <w:rsid w:val="00701D9E"/>
    <w:rsid w:val="007137FC"/>
    <w:rsid w:val="007169E1"/>
    <w:rsid w:val="00725C77"/>
    <w:rsid w:val="00726BA5"/>
    <w:rsid w:val="00733DDD"/>
    <w:rsid w:val="00734383"/>
    <w:rsid w:val="00737C6E"/>
    <w:rsid w:val="00746B8D"/>
    <w:rsid w:val="00752259"/>
    <w:rsid w:val="0075370B"/>
    <w:rsid w:val="007541AC"/>
    <w:rsid w:val="007659B6"/>
    <w:rsid w:val="007759B5"/>
    <w:rsid w:val="007857A0"/>
    <w:rsid w:val="0079089E"/>
    <w:rsid w:val="00790E57"/>
    <w:rsid w:val="00792860"/>
    <w:rsid w:val="007954FC"/>
    <w:rsid w:val="007A0147"/>
    <w:rsid w:val="007C4589"/>
    <w:rsid w:val="007D3420"/>
    <w:rsid w:val="007E0F1D"/>
    <w:rsid w:val="007F5BCB"/>
    <w:rsid w:val="008030B8"/>
    <w:rsid w:val="0082072B"/>
    <w:rsid w:val="008210AD"/>
    <w:rsid w:val="0083137E"/>
    <w:rsid w:val="00831E35"/>
    <w:rsid w:val="008324B8"/>
    <w:rsid w:val="00832D37"/>
    <w:rsid w:val="00835885"/>
    <w:rsid w:val="00844A2D"/>
    <w:rsid w:val="00845257"/>
    <w:rsid w:val="00850016"/>
    <w:rsid w:val="008524EF"/>
    <w:rsid w:val="00856614"/>
    <w:rsid w:val="008604C4"/>
    <w:rsid w:val="0086254F"/>
    <w:rsid w:val="00863C41"/>
    <w:rsid w:val="008663C7"/>
    <w:rsid w:val="008712D7"/>
    <w:rsid w:val="00872887"/>
    <w:rsid w:val="00873481"/>
    <w:rsid w:val="00875434"/>
    <w:rsid w:val="008819A6"/>
    <w:rsid w:val="0088710F"/>
    <w:rsid w:val="00891EE9"/>
    <w:rsid w:val="008A1BAE"/>
    <w:rsid w:val="008A43D5"/>
    <w:rsid w:val="008B112C"/>
    <w:rsid w:val="008B473C"/>
    <w:rsid w:val="008B7C0A"/>
    <w:rsid w:val="008C5A51"/>
    <w:rsid w:val="008D7E58"/>
    <w:rsid w:val="008F543D"/>
    <w:rsid w:val="0090327B"/>
    <w:rsid w:val="00910504"/>
    <w:rsid w:val="0092768B"/>
    <w:rsid w:val="009279CF"/>
    <w:rsid w:val="00932159"/>
    <w:rsid w:val="009344A9"/>
    <w:rsid w:val="00935DC5"/>
    <w:rsid w:val="009422BB"/>
    <w:rsid w:val="00946C15"/>
    <w:rsid w:val="00952C52"/>
    <w:rsid w:val="0095680B"/>
    <w:rsid w:val="0097051E"/>
    <w:rsid w:val="0097089A"/>
    <w:rsid w:val="009801A4"/>
    <w:rsid w:val="0098183C"/>
    <w:rsid w:val="00984A96"/>
    <w:rsid w:val="009879B4"/>
    <w:rsid w:val="009904DF"/>
    <w:rsid w:val="009A5F9F"/>
    <w:rsid w:val="009A744B"/>
    <w:rsid w:val="009C060B"/>
    <w:rsid w:val="009C33F7"/>
    <w:rsid w:val="009C7494"/>
    <w:rsid w:val="009E5650"/>
    <w:rsid w:val="00A026C2"/>
    <w:rsid w:val="00A03207"/>
    <w:rsid w:val="00A05CCF"/>
    <w:rsid w:val="00A208DE"/>
    <w:rsid w:val="00A30AFB"/>
    <w:rsid w:val="00A31969"/>
    <w:rsid w:val="00A3399A"/>
    <w:rsid w:val="00A359B1"/>
    <w:rsid w:val="00A4381A"/>
    <w:rsid w:val="00A462B0"/>
    <w:rsid w:val="00A53F72"/>
    <w:rsid w:val="00A67D15"/>
    <w:rsid w:val="00A913D1"/>
    <w:rsid w:val="00A9338A"/>
    <w:rsid w:val="00A953D3"/>
    <w:rsid w:val="00AA7734"/>
    <w:rsid w:val="00AB01F6"/>
    <w:rsid w:val="00AB4269"/>
    <w:rsid w:val="00AB61F5"/>
    <w:rsid w:val="00AB7AC7"/>
    <w:rsid w:val="00AD46FE"/>
    <w:rsid w:val="00AD4F37"/>
    <w:rsid w:val="00AE3CA4"/>
    <w:rsid w:val="00AE4AF3"/>
    <w:rsid w:val="00AF13EE"/>
    <w:rsid w:val="00AF1553"/>
    <w:rsid w:val="00AF6188"/>
    <w:rsid w:val="00B11B8E"/>
    <w:rsid w:val="00B144B0"/>
    <w:rsid w:val="00B1480C"/>
    <w:rsid w:val="00B17E11"/>
    <w:rsid w:val="00B33BB5"/>
    <w:rsid w:val="00B34D6A"/>
    <w:rsid w:val="00B40089"/>
    <w:rsid w:val="00B532D8"/>
    <w:rsid w:val="00B73F22"/>
    <w:rsid w:val="00B77166"/>
    <w:rsid w:val="00B84AF0"/>
    <w:rsid w:val="00B8515E"/>
    <w:rsid w:val="00B85F3D"/>
    <w:rsid w:val="00B922E5"/>
    <w:rsid w:val="00BA0EF6"/>
    <w:rsid w:val="00BB5BF4"/>
    <w:rsid w:val="00BC122B"/>
    <w:rsid w:val="00BD0099"/>
    <w:rsid w:val="00BE5348"/>
    <w:rsid w:val="00BF2F13"/>
    <w:rsid w:val="00C04CC4"/>
    <w:rsid w:val="00C15D2C"/>
    <w:rsid w:val="00C203E1"/>
    <w:rsid w:val="00C2189B"/>
    <w:rsid w:val="00C22AF5"/>
    <w:rsid w:val="00C316A2"/>
    <w:rsid w:val="00C475C3"/>
    <w:rsid w:val="00C51F72"/>
    <w:rsid w:val="00C556DF"/>
    <w:rsid w:val="00C6207D"/>
    <w:rsid w:val="00C66526"/>
    <w:rsid w:val="00C83DFA"/>
    <w:rsid w:val="00C843D7"/>
    <w:rsid w:val="00C87808"/>
    <w:rsid w:val="00C90E9D"/>
    <w:rsid w:val="00C9573E"/>
    <w:rsid w:val="00C95B6B"/>
    <w:rsid w:val="00C97009"/>
    <w:rsid w:val="00CC03FF"/>
    <w:rsid w:val="00CC38B6"/>
    <w:rsid w:val="00CD0A92"/>
    <w:rsid w:val="00CD6B3B"/>
    <w:rsid w:val="00CD6DCD"/>
    <w:rsid w:val="00D0545B"/>
    <w:rsid w:val="00D100A4"/>
    <w:rsid w:val="00D16EA6"/>
    <w:rsid w:val="00D17B72"/>
    <w:rsid w:val="00D262DC"/>
    <w:rsid w:val="00D271F8"/>
    <w:rsid w:val="00D340EC"/>
    <w:rsid w:val="00D36A6E"/>
    <w:rsid w:val="00D5572C"/>
    <w:rsid w:val="00D56E01"/>
    <w:rsid w:val="00D671C0"/>
    <w:rsid w:val="00D80320"/>
    <w:rsid w:val="00D82F16"/>
    <w:rsid w:val="00D9057F"/>
    <w:rsid w:val="00D932AE"/>
    <w:rsid w:val="00D94C9D"/>
    <w:rsid w:val="00D96414"/>
    <w:rsid w:val="00DB224A"/>
    <w:rsid w:val="00DC6A3A"/>
    <w:rsid w:val="00DD1FFE"/>
    <w:rsid w:val="00DD76E4"/>
    <w:rsid w:val="00DE601A"/>
    <w:rsid w:val="00DF0241"/>
    <w:rsid w:val="00DF2C64"/>
    <w:rsid w:val="00E039C6"/>
    <w:rsid w:val="00E03BEC"/>
    <w:rsid w:val="00E149C2"/>
    <w:rsid w:val="00E23411"/>
    <w:rsid w:val="00E30A5E"/>
    <w:rsid w:val="00E3187C"/>
    <w:rsid w:val="00E46D68"/>
    <w:rsid w:val="00E50D9E"/>
    <w:rsid w:val="00E668DC"/>
    <w:rsid w:val="00E67755"/>
    <w:rsid w:val="00E7033C"/>
    <w:rsid w:val="00E82357"/>
    <w:rsid w:val="00E84B95"/>
    <w:rsid w:val="00E877D8"/>
    <w:rsid w:val="00E903A6"/>
    <w:rsid w:val="00EA2785"/>
    <w:rsid w:val="00EA5390"/>
    <w:rsid w:val="00EB6DC6"/>
    <w:rsid w:val="00EC63F3"/>
    <w:rsid w:val="00EE17DB"/>
    <w:rsid w:val="00EE3EBD"/>
    <w:rsid w:val="00EE7B56"/>
    <w:rsid w:val="00EF2050"/>
    <w:rsid w:val="00F0568F"/>
    <w:rsid w:val="00F07258"/>
    <w:rsid w:val="00F07BC4"/>
    <w:rsid w:val="00F140A4"/>
    <w:rsid w:val="00F20578"/>
    <w:rsid w:val="00F2739E"/>
    <w:rsid w:val="00F3441E"/>
    <w:rsid w:val="00F44E4E"/>
    <w:rsid w:val="00F56CDF"/>
    <w:rsid w:val="00F62961"/>
    <w:rsid w:val="00F633E4"/>
    <w:rsid w:val="00F65A05"/>
    <w:rsid w:val="00F70BA2"/>
    <w:rsid w:val="00F727D3"/>
    <w:rsid w:val="00F738D2"/>
    <w:rsid w:val="00F854E3"/>
    <w:rsid w:val="00F929A9"/>
    <w:rsid w:val="00F94762"/>
    <w:rsid w:val="00FA4E1F"/>
    <w:rsid w:val="00FA5CCC"/>
    <w:rsid w:val="00FB680E"/>
    <w:rsid w:val="00FC2E82"/>
    <w:rsid w:val="00FD2A2A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f"/>
    <w:uiPriority w:val="99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1"/>
      </w:numPr>
    </w:pPr>
  </w:style>
  <w:style w:type="character" w:styleId="af0">
    <w:name w:val="annotation reference"/>
    <w:semiHidden/>
    <w:rsid w:val="008324B8"/>
    <w:rPr>
      <w:sz w:val="16"/>
      <w:szCs w:val="16"/>
    </w:rPr>
  </w:style>
  <w:style w:type="paragraph" w:styleId="af1">
    <w:name w:val="annotation text"/>
    <w:basedOn w:val="a"/>
    <w:semiHidden/>
    <w:rsid w:val="008324B8"/>
    <w:rPr>
      <w:sz w:val="20"/>
      <w:szCs w:val="20"/>
    </w:rPr>
  </w:style>
  <w:style w:type="paragraph" w:styleId="af2">
    <w:name w:val="annotation subject"/>
    <w:basedOn w:val="af1"/>
    <w:next w:val="af1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3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4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B473C"/>
    <w:rPr>
      <w:b/>
      <w:bCs/>
    </w:rPr>
  </w:style>
  <w:style w:type="character" w:customStyle="1" w:styleId="af">
    <w:name w:val="Текст Знак"/>
    <w:basedOn w:val="a0"/>
    <w:link w:val="ae"/>
    <w:uiPriority w:val="99"/>
    <w:rsid w:val="00D82F16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f"/>
    <w:uiPriority w:val="99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1"/>
      </w:numPr>
    </w:pPr>
  </w:style>
  <w:style w:type="character" w:styleId="af0">
    <w:name w:val="annotation reference"/>
    <w:semiHidden/>
    <w:rsid w:val="008324B8"/>
    <w:rPr>
      <w:sz w:val="16"/>
      <w:szCs w:val="16"/>
    </w:rPr>
  </w:style>
  <w:style w:type="paragraph" w:styleId="af1">
    <w:name w:val="annotation text"/>
    <w:basedOn w:val="a"/>
    <w:semiHidden/>
    <w:rsid w:val="008324B8"/>
    <w:rPr>
      <w:sz w:val="20"/>
      <w:szCs w:val="20"/>
    </w:rPr>
  </w:style>
  <w:style w:type="paragraph" w:styleId="af2">
    <w:name w:val="annotation subject"/>
    <w:basedOn w:val="af1"/>
    <w:next w:val="af1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3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4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B473C"/>
    <w:rPr>
      <w:b/>
      <w:bCs/>
    </w:rPr>
  </w:style>
  <w:style w:type="character" w:customStyle="1" w:styleId="af">
    <w:name w:val="Текст Знак"/>
    <w:basedOn w:val="a0"/>
    <w:link w:val="ae"/>
    <w:uiPriority w:val="99"/>
    <w:rsid w:val="00D82F1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D18A13141B764D9560BE021FD6DE76" ma:contentTypeVersion="2" ma:contentTypeDescription="Создание документа." ma:contentTypeScope="" ma:versionID="20c3be5dc89aca97de60ed413e92b557">
  <xsd:schema xmlns:xsd="http://www.w3.org/2001/XMLSchema" xmlns:p="http://schemas.microsoft.com/office/2006/metadata/properties" targetNamespace="http://schemas.microsoft.com/office/2006/metadata/properties" ma:root="true" ma:fieldsID="4c3adaa14415d95129efeea8352edc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823FE5F-DC9E-4A28-9C43-D944375978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EE99DC-AF40-481F-A367-14D7B0711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6DB5D-4662-4CEC-AA81-F7D51686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1707</Words>
  <Characters>12298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Goloverova.EI@tgc1.ru</dc:creator>
  <cp:lastModifiedBy>Моисеенко Юлия Витальевна</cp:lastModifiedBy>
  <cp:revision>8</cp:revision>
  <cp:lastPrinted>2013-11-07T09:49:00Z</cp:lastPrinted>
  <dcterms:created xsi:type="dcterms:W3CDTF">2013-11-14T09:31:00Z</dcterms:created>
  <dcterms:modified xsi:type="dcterms:W3CDTF">2014-01-10T07:53:00Z</dcterms:modified>
</cp:coreProperties>
</file>